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CB" w:rsidRDefault="00EA1FCB" w:rsidP="00F53378">
      <w:pPr>
        <w:shd w:val="clear" w:color="auto" w:fill="FFFFFF"/>
        <w:spacing w:after="0" w:line="360" w:lineRule="auto"/>
        <w:jc w:val="both"/>
        <w:rPr>
          <w:rFonts w:ascii="Times New Roman" w:hAnsi="Times New Roman"/>
          <w:b/>
          <w:sz w:val="24"/>
          <w:szCs w:val="24"/>
          <w:lang w:eastAsia="lt-LT"/>
        </w:rPr>
      </w:pP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Pr>
          <w:sz w:val="24"/>
          <w:szCs w:val="24"/>
        </w:rPr>
        <w:t xml:space="preserve">       </w:t>
      </w:r>
      <w:r w:rsidRPr="00474ED7">
        <w:rPr>
          <w:rFonts w:ascii="Times New Roman" w:hAnsi="Times New Roman"/>
          <w:sz w:val="24"/>
          <w:szCs w:val="24"/>
        </w:rPr>
        <w:t xml:space="preserve">PRITARTA </w:t>
      </w: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 xml:space="preserve">       Kupiškio rajono savivaldybės tarybos </w:t>
      </w:r>
    </w:p>
    <w:p w:rsidR="00EA1FCB" w:rsidRPr="00474ED7" w:rsidRDefault="00EA1FCB" w:rsidP="00474ED7">
      <w:pPr>
        <w:shd w:val="clear" w:color="auto" w:fill="FFFFFF"/>
        <w:spacing w:after="0" w:line="240" w:lineRule="auto"/>
        <w:ind w:left="3654" w:right="14" w:firstLine="1296"/>
        <w:rPr>
          <w:rFonts w:ascii="Times New Roman" w:hAnsi="Times New Roman"/>
          <w:sz w:val="24"/>
          <w:szCs w:val="24"/>
        </w:rPr>
      </w:pPr>
      <w:r w:rsidRPr="00474ED7">
        <w:rPr>
          <w:rFonts w:ascii="Times New Roman" w:hAnsi="Times New Roman"/>
          <w:sz w:val="24"/>
          <w:szCs w:val="24"/>
        </w:rPr>
        <w:tab/>
        <w:t xml:space="preserve">   </w:t>
      </w:r>
      <w:r>
        <w:rPr>
          <w:rFonts w:ascii="Times New Roman" w:hAnsi="Times New Roman"/>
          <w:sz w:val="24"/>
          <w:szCs w:val="24"/>
        </w:rPr>
        <w:t>2017</w:t>
      </w:r>
      <w:r w:rsidRPr="00474ED7">
        <w:rPr>
          <w:rFonts w:ascii="Times New Roman" w:hAnsi="Times New Roman"/>
          <w:sz w:val="24"/>
          <w:szCs w:val="24"/>
        </w:rPr>
        <w:t xml:space="preserve"> m.    d. sprendimu Nr.TS-</w:t>
      </w:r>
    </w:p>
    <w:p w:rsidR="00EA1FCB" w:rsidRPr="00474ED7" w:rsidRDefault="00EA1FCB" w:rsidP="00474ED7">
      <w:pPr>
        <w:pStyle w:val="Sraopastraipa"/>
        <w:shd w:val="clear" w:color="auto" w:fill="FFFFFF"/>
        <w:ind w:left="4674" w:right="14"/>
        <w:rPr>
          <w:sz w:val="24"/>
          <w:szCs w:val="24"/>
        </w:rPr>
      </w:pPr>
    </w:p>
    <w:p w:rsidR="00EA1FCB" w:rsidRPr="00474ED7" w:rsidRDefault="00EA1FCB" w:rsidP="00474ED7">
      <w:pPr>
        <w:pStyle w:val="Sraopastraipa"/>
        <w:shd w:val="clear" w:color="auto" w:fill="FFFFFF"/>
        <w:ind w:left="4674" w:right="14"/>
        <w:rPr>
          <w:sz w:val="24"/>
          <w:szCs w:val="24"/>
        </w:rPr>
      </w:pPr>
    </w:p>
    <w:p w:rsidR="00EA1FCB" w:rsidRPr="00474ED7" w:rsidRDefault="00EA1FCB" w:rsidP="00474ED7">
      <w:pPr>
        <w:pStyle w:val="Sraopastraipa"/>
        <w:shd w:val="clear" w:color="auto" w:fill="FFFFFF"/>
        <w:ind w:left="4674" w:right="14"/>
        <w:rPr>
          <w:sz w:val="24"/>
          <w:szCs w:val="24"/>
        </w:rPr>
      </w:pPr>
    </w:p>
    <w:p w:rsidR="00EA1FCB" w:rsidRPr="00474ED7" w:rsidRDefault="00EA1FCB" w:rsidP="00474ED7">
      <w:pPr>
        <w:shd w:val="clear" w:color="auto" w:fill="FFFFFF"/>
        <w:spacing w:after="0" w:line="240" w:lineRule="auto"/>
        <w:ind w:right="14"/>
        <w:jc w:val="center"/>
        <w:rPr>
          <w:rFonts w:ascii="Times New Roman" w:hAnsi="Times New Roman"/>
          <w:b/>
          <w:sz w:val="28"/>
          <w:szCs w:val="28"/>
        </w:rPr>
      </w:pPr>
      <w:r w:rsidRPr="00474ED7">
        <w:rPr>
          <w:rFonts w:ascii="Times New Roman" w:hAnsi="Times New Roman"/>
          <w:b/>
          <w:sz w:val="28"/>
          <w:szCs w:val="28"/>
        </w:rPr>
        <w:t xml:space="preserve">KUPIŠKIO MENO MOKYKLOS </w:t>
      </w:r>
    </w:p>
    <w:p w:rsidR="00EA1FCB" w:rsidRPr="00474ED7" w:rsidRDefault="00EA1FCB" w:rsidP="00474ED7">
      <w:pPr>
        <w:shd w:val="clear" w:color="auto" w:fill="FFFFFF"/>
        <w:spacing w:after="0" w:line="240" w:lineRule="auto"/>
        <w:ind w:right="14"/>
        <w:jc w:val="center"/>
        <w:rPr>
          <w:rFonts w:ascii="Times New Roman" w:hAnsi="Times New Roman"/>
          <w:b/>
          <w:sz w:val="28"/>
          <w:szCs w:val="28"/>
        </w:rPr>
      </w:pPr>
      <w:r>
        <w:rPr>
          <w:rFonts w:ascii="Times New Roman" w:hAnsi="Times New Roman"/>
          <w:b/>
          <w:sz w:val="28"/>
          <w:szCs w:val="28"/>
        </w:rPr>
        <w:t>VADOVO 2016</w:t>
      </w:r>
      <w:r w:rsidRPr="00474ED7">
        <w:rPr>
          <w:rFonts w:ascii="Times New Roman" w:hAnsi="Times New Roman"/>
          <w:b/>
          <w:sz w:val="28"/>
          <w:szCs w:val="28"/>
        </w:rPr>
        <w:t xml:space="preserve"> METŲ VEIKLOS ATASKAITA</w:t>
      </w:r>
    </w:p>
    <w:p w:rsidR="00EA1FCB" w:rsidRPr="00474ED7" w:rsidRDefault="00EA1FCB" w:rsidP="00474ED7">
      <w:pPr>
        <w:spacing w:after="0" w:line="240" w:lineRule="auto"/>
        <w:rPr>
          <w:rFonts w:ascii="Times New Roman" w:hAnsi="Times New Roman"/>
          <w:sz w:val="28"/>
          <w:szCs w:val="28"/>
        </w:rPr>
      </w:pPr>
    </w:p>
    <w:p w:rsidR="00EA1FCB" w:rsidRPr="00474ED7" w:rsidRDefault="00EA1FCB" w:rsidP="00474ED7">
      <w:pPr>
        <w:spacing w:after="0" w:line="240" w:lineRule="auto"/>
        <w:rPr>
          <w:rFonts w:ascii="Times New Roman" w:hAnsi="Times New Roman"/>
          <w:sz w:val="28"/>
          <w:szCs w:val="28"/>
        </w:rPr>
      </w:pPr>
    </w:p>
    <w:p w:rsidR="00EA1FCB" w:rsidRPr="00474ED7" w:rsidRDefault="00EA1FCB" w:rsidP="00474ED7">
      <w:pPr>
        <w:pStyle w:val="Sraopastraipa"/>
        <w:shd w:val="clear" w:color="auto" w:fill="FFFFFF"/>
        <w:ind w:left="0"/>
        <w:jc w:val="center"/>
        <w:rPr>
          <w:b/>
          <w:sz w:val="24"/>
          <w:szCs w:val="24"/>
        </w:rPr>
      </w:pPr>
      <w:r w:rsidRPr="00474ED7">
        <w:rPr>
          <w:b/>
          <w:sz w:val="24"/>
          <w:szCs w:val="24"/>
        </w:rPr>
        <w:t>I SKYRIUS</w:t>
      </w:r>
    </w:p>
    <w:p w:rsidR="00EA1FCB" w:rsidRPr="00474ED7" w:rsidRDefault="00EA1FCB" w:rsidP="00474ED7">
      <w:pPr>
        <w:pStyle w:val="Sraopastraipa"/>
        <w:shd w:val="clear" w:color="auto" w:fill="FFFFFF"/>
        <w:ind w:left="0"/>
        <w:jc w:val="center"/>
        <w:rPr>
          <w:b/>
          <w:sz w:val="24"/>
          <w:szCs w:val="24"/>
        </w:rPr>
      </w:pPr>
      <w:r w:rsidRPr="00474ED7">
        <w:rPr>
          <w:b/>
          <w:sz w:val="24"/>
          <w:szCs w:val="24"/>
        </w:rPr>
        <w:t>ĮŽANGA. BENDROSIOS ŽINIOS</w:t>
      </w:r>
    </w:p>
    <w:p w:rsidR="00EA1FCB" w:rsidRPr="00474ED7" w:rsidRDefault="00EA1FCB" w:rsidP="00474ED7">
      <w:pPr>
        <w:widowControl w:val="0"/>
        <w:shd w:val="clear" w:color="auto" w:fill="FFFFFF"/>
        <w:autoSpaceDE w:val="0"/>
        <w:autoSpaceDN w:val="0"/>
        <w:adjustRightInd w:val="0"/>
        <w:spacing w:after="0" w:line="240" w:lineRule="auto"/>
        <w:contextualSpacing/>
        <w:rPr>
          <w:rFonts w:ascii="Times New Roman" w:hAnsi="Times New Roman"/>
          <w:b/>
          <w:sz w:val="24"/>
          <w:szCs w:val="24"/>
          <w:lang w:eastAsia="lt-LT"/>
        </w:rPr>
      </w:pPr>
      <w:r w:rsidRPr="00354EE0">
        <w:rPr>
          <w:rFonts w:ascii="Times New Roman" w:hAnsi="Times New Roman"/>
          <w:sz w:val="24"/>
          <w:szCs w:val="24"/>
          <w:lang w:eastAsia="lt-LT"/>
        </w:rPr>
        <w:t xml:space="preserve">         </w:t>
      </w:r>
    </w:p>
    <w:p w:rsidR="00EA1FCB" w:rsidRPr="00474ED7" w:rsidRDefault="00EA1FCB" w:rsidP="00474ED7">
      <w:pPr>
        <w:tabs>
          <w:tab w:val="left" w:pos="720"/>
        </w:tabs>
        <w:spacing w:after="0" w:line="360" w:lineRule="auto"/>
        <w:jc w:val="both"/>
        <w:rPr>
          <w:rFonts w:ascii="Times New Roman" w:hAnsi="Times New Roman"/>
          <w:sz w:val="24"/>
          <w:szCs w:val="24"/>
        </w:rPr>
      </w:pPr>
      <w:r>
        <w:rPr>
          <w:rFonts w:ascii="Times New Roman" w:hAnsi="Times New Roman"/>
          <w:sz w:val="24"/>
          <w:szCs w:val="24"/>
        </w:rPr>
        <w:tab/>
        <w:t>2016 m.</w:t>
      </w:r>
      <w:r w:rsidRPr="00474ED7">
        <w:rPr>
          <w:rFonts w:ascii="Times New Roman" w:hAnsi="Times New Roman"/>
          <w:sz w:val="24"/>
          <w:szCs w:val="24"/>
        </w:rPr>
        <w:t xml:space="preserve"> Kupiškio meno mokykla vykdė dailės </w:t>
      </w:r>
      <w:r>
        <w:rPr>
          <w:rFonts w:ascii="Times New Roman" w:hAnsi="Times New Roman"/>
          <w:sz w:val="24"/>
          <w:szCs w:val="24"/>
        </w:rPr>
        <w:t xml:space="preserve">ir muzikos </w:t>
      </w:r>
      <w:r w:rsidRPr="00474ED7">
        <w:rPr>
          <w:rFonts w:ascii="Times New Roman" w:hAnsi="Times New Roman"/>
          <w:sz w:val="24"/>
          <w:szCs w:val="24"/>
        </w:rPr>
        <w:t>p</w:t>
      </w:r>
      <w:r>
        <w:rPr>
          <w:rFonts w:ascii="Times New Roman" w:hAnsi="Times New Roman"/>
          <w:sz w:val="24"/>
          <w:szCs w:val="24"/>
        </w:rPr>
        <w:t xml:space="preserve">radinio ir pagrindinio, muzikos </w:t>
      </w:r>
      <w:r w:rsidRPr="00474ED7">
        <w:rPr>
          <w:rFonts w:ascii="Times New Roman" w:hAnsi="Times New Roman"/>
          <w:sz w:val="24"/>
          <w:szCs w:val="24"/>
        </w:rPr>
        <w:t>išplėstinio, kryptingo ugdymo bei profesinės linkmės muzikinio ugdymo moduli</w:t>
      </w:r>
      <w:r>
        <w:rPr>
          <w:rFonts w:ascii="Times New Roman" w:hAnsi="Times New Roman"/>
          <w:sz w:val="24"/>
          <w:szCs w:val="24"/>
        </w:rPr>
        <w:t>o programas. Įgyvendindama 2015–</w:t>
      </w:r>
      <w:r w:rsidRPr="00474ED7">
        <w:rPr>
          <w:rFonts w:ascii="Times New Roman" w:hAnsi="Times New Roman"/>
          <w:sz w:val="24"/>
          <w:szCs w:val="24"/>
        </w:rPr>
        <w:t>2017 metų strateginio veiklos</w:t>
      </w:r>
      <w:r>
        <w:rPr>
          <w:rFonts w:ascii="Times New Roman" w:hAnsi="Times New Roman"/>
          <w:sz w:val="24"/>
          <w:szCs w:val="24"/>
        </w:rPr>
        <w:t xml:space="preserve"> plano tikslus, Mokykla vykdė </w:t>
      </w:r>
      <w:r w:rsidRPr="00474ED7">
        <w:rPr>
          <w:rFonts w:ascii="Times New Roman" w:hAnsi="Times New Roman"/>
          <w:sz w:val="24"/>
          <w:szCs w:val="24"/>
        </w:rPr>
        <w:t xml:space="preserve">ugdymo kokybės veiksmingumo, vertybinių nuostatų ugdymo ir formavimo, mokyklos ryšių ir kultūros plėtros, </w:t>
      </w:r>
      <w:r w:rsidRPr="00474ED7">
        <w:rPr>
          <w:rFonts w:ascii="Times New Roman" w:hAnsi="Times New Roman"/>
          <w:color w:val="000000"/>
          <w:sz w:val="24"/>
          <w:szCs w:val="24"/>
        </w:rPr>
        <w:t>ugdymo aplinkos turtinimo</w:t>
      </w:r>
      <w:r>
        <w:rPr>
          <w:rFonts w:ascii="Times New Roman" w:hAnsi="Times New Roman"/>
          <w:color w:val="000000"/>
          <w:sz w:val="24"/>
          <w:szCs w:val="24"/>
        </w:rPr>
        <w:t xml:space="preserve"> programas</w:t>
      </w:r>
      <w:r w:rsidRPr="00474ED7">
        <w:rPr>
          <w:rFonts w:ascii="Times New Roman" w:hAnsi="Times New Roman"/>
          <w:color w:val="000000"/>
          <w:sz w:val="24"/>
          <w:szCs w:val="24"/>
        </w:rPr>
        <w:t>.</w:t>
      </w:r>
      <w:r w:rsidRPr="00474ED7">
        <w:rPr>
          <w:rFonts w:ascii="Times New Roman" w:hAnsi="Times New Roman"/>
          <w:sz w:val="24"/>
          <w:szCs w:val="24"/>
        </w:rPr>
        <w:t xml:space="preserve"> M</w:t>
      </w:r>
      <w:r>
        <w:rPr>
          <w:rFonts w:ascii="Times New Roman" w:hAnsi="Times New Roman"/>
          <w:sz w:val="24"/>
          <w:szCs w:val="24"/>
        </w:rPr>
        <w:t>okyklos veiklos kryptys: meninė</w:t>
      </w:r>
      <w:r w:rsidRPr="00F66339">
        <w:rPr>
          <w:rFonts w:ascii="Times New Roman" w:hAnsi="Times New Roman"/>
          <w:sz w:val="24"/>
          <w:szCs w:val="24"/>
        </w:rPr>
        <w:t>-</w:t>
      </w:r>
      <w:r w:rsidRPr="00474ED7">
        <w:rPr>
          <w:rFonts w:ascii="Times New Roman" w:hAnsi="Times New Roman"/>
          <w:sz w:val="24"/>
          <w:szCs w:val="24"/>
        </w:rPr>
        <w:t xml:space="preserve">kūrybinė, mokomoji, koncertinė ir švietėjiška. </w:t>
      </w:r>
    </w:p>
    <w:p w:rsidR="00EA1FCB" w:rsidRPr="00474ED7" w:rsidRDefault="00EA1FCB" w:rsidP="00474ED7">
      <w:pPr>
        <w:spacing w:after="0" w:line="360" w:lineRule="auto"/>
        <w:ind w:firstLine="720"/>
        <w:jc w:val="both"/>
        <w:rPr>
          <w:rFonts w:ascii="Times New Roman" w:hAnsi="Times New Roman"/>
          <w:color w:val="000000"/>
          <w:sz w:val="24"/>
          <w:szCs w:val="24"/>
        </w:rPr>
      </w:pPr>
      <w:r>
        <w:rPr>
          <w:rFonts w:ascii="Times New Roman" w:hAnsi="Times New Roman"/>
          <w:sz w:val="24"/>
          <w:szCs w:val="24"/>
        </w:rPr>
        <w:t xml:space="preserve">Daiva Šakickienė </w:t>
      </w:r>
      <w:r w:rsidRPr="00474ED7">
        <w:rPr>
          <w:rFonts w:ascii="Times New Roman" w:hAnsi="Times New Roman"/>
          <w:sz w:val="24"/>
          <w:szCs w:val="24"/>
        </w:rPr>
        <w:t xml:space="preserve">– direktorė, </w:t>
      </w:r>
      <w:r>
        <w:rPr>
          <w:rFonts w:ascii="Times New Roman" w:hAnsi="Times New Roman"/>
          <w:sz w:val="24"/>
          <w:szCs w:val="24"/>
        </w:rPr>
        <w:t>baigusi Lietuvos konservatoriją</w:t>
      </w:r>
      <w:r w:rsidRPr="00474ED7">
        <w:rPr>
          <w:rFonts w:ascii="Times New Roman" w:hAnsi="Times New Roman"/>
          <w:sz w:val="24"/>
          <w:szCs w:val="24"/>
        </w:rPr>
        <w:t>, muzikos mokytoja metodininkė,</w:t>
      </w:r>
      <w:r w:rsidRPr="00474ED7">
        <w:rPr>
          <w:rFonts w:ascii="Times New Roman" w:hAnsi="Times New Roman"/>
          <w:sz w:val="24"/>
          <w:szCs w:val="24"/>
          <w:lang w:eastAsia="lt-LT"/>
        </w:rPr>
        <w:t xml:space="preserve"> </w:t>
      </w:r>
      <w:r>
        <w:rPr>
          <w:rFonts w:ascii="Times New Roman" w:hAnsi="Times New Roman"/>
          <w:sz w:val="24"/>
          <w:szCs w:val="24"/>
          <w:lang w:eastAsia="lt-LT"/>
        </w:rPr>
        <w:t>turinti III vadybos kvalifikacinę kategoriją;</w:t>
      </w:r>
      <w:r w:rsidRPr="00474ED7">
        <w:rPr>
          <w:rFonts w:ascii="Times New Roman" w:hAnsi="Times New Roman"/>
          <w:sz w:val="24"/>
          <w:szCs w:val="24"/>
        </w:rPr>
        <w:t xml:space="preserve"> </w:t>
      </w:r>
      <w:r>
        <w:rPr>
          <w:rFonts w:ascii="Times New Roman" w:hAnsi="Times New Roman"/>
          <w:sz w:val="24"/>
          <w:szCs w:val="24"/>
        </w:rPr>
        <w:t>Audronė Vareikienė – direktorė</w:t>
      </w:r>
      <w:r w:rsidRPr="00474ED7">
        <w:rPr>
          <w:rFonts w:ascii="Times New Roman" w:hAnsi="Times New Roman"/>
          <w:sz w:val="24"/>
          <w:szCs w:val="24"/>
        </w:rPr>
        <w:t xml:space="preserve">s pavaduotoja ugdymui, </w:t>
      </w:r>
      <w:r>
        <w:rPr>
          <w:rFonts w:ascii="Times New Roman" w:hAnsi="Times New Roman"/>
          <w:sz w:val="24"/>
          <w:szCs w:val="24"/>
        </w:rPr>
        <w:t xml:space="preserve">baigusi </w:t>
      </w:r>
      <w:r w:rsidRPr="00474ED7">
        <w:rPr>
          <w:rFonts w:ascii="Times New Roman" w:hAnsi="Times New Roman"/>
          <w:sz w:val="24"/>
          <w:szCs w:val="24"/>
        </w:rPr>
        <w:t>Vilniaus kolegi</w:t>
      </w:r>
      <w:r>
        <w:rPr>
          <w:rFonts w:ascii="Times New Roman" w:hAnsi="Times New Roman"/>
          <w:sz w:val="24"/>
          <w:szCs w:val="24"/>
        </w:rPr>
        <w:t>ją, vyresnioji muzikos mokytoja,</w:t>
      </w:r>
      <w:r w:rsidRPr="009B4AF7">
        <w:rPr>
          <w:rFonts w:ascii="Times New Roman" w:hAnsi="Times New Roman"/>
          <w:sz w:val="24"/>
          <w:szCs w:val="24"/>
          <w:lang w:eastAsia="lt-LT"/>
        </w:rPr>
        <w:t xml:space="preserve"> </w:t>
      </w:r>
      <w:r>
        <w:rPr>
          <w:rFonts w:ascii="Times New Roman" w:hAnsi="Times New Roman"/>
          <w:sz w:val="24"/>
          <w:szCs w:val="24"/>
          <w:lang w:eastAsia="lt-LT"/>
        </w:rPr>
        <w:t>turinti III vadybos kvalifikacinę kategoriją.</w:t>
      </w:r>
      <w:r w:rsidRPr="00474ED7">
        <w:rPr>
          <w:rFonts w:ascii="Times New Roman" w:hAnsi="Times New Roman"/>
          <w:sz w:val="24"/>
          <w:szCs w:val="24"/>
        </w:rPr>
        <w:t xml:space="preserve"> Direktorės vadybinis st</w:t>
      </w:r>
      <w:r>
        <w:rPr>
          <w:rFonts w:ascii="Times New Roman" w:hAnsi="Times New Roman"/>
          <w:sz w:val="24"/>
          <w:szCs w:val="24"/>
        </w:rPr>
        <w:t>ažas – 7 metai, direktorė</w:t>
      </w:r>
      <w:r w:rsidRPr="00474ED7">
        <w:rPr>
          <w:rFonts w:ascii="Times New Roman" w:hAnsi="Times New Roman"/>
          <w:sz w:val="24"/>
          <w:szCs w:val="24"/>
        </w:rPr>
        <w:t>s p</w:t>
      </w:r>
      <w:r>
        <w:rPr>
          <w:rFonts w:ascii="Times New Roman" w:hAnsi="Times New Roman"/>
          <w:sz w:val="24"/>
          <w:szCs w:val="24"/>
        </w:rPr>
        <w:t>avaduotojos vadybinis stažas – 4</w:t>
      </w:r>
      <w:r w:rsidRPr="00474ED7">
        <w:rPr>
          <w:rFonts w:ascii="Times New Roman" w:hAnsi="Times New Roman"/>
          <w:sz w:val="24"/>
          <w:szCs w:val="24"/>
        </w:rPr>
        <w:t xml:space="preserve"> metai. </w:t>
      </w:r>
      <w:r w:rsidRPr="00474ED7">
        <w:rPr>
          <w:rFonts w:ascii="Times New Roman" w:hAnsi="Times New Roman"/>
          <w:color w:val="000000"/>
          <w:sz w:val="24"/>
          <w:szCs w:val="24"/>
        </w:rPr>
        <w:t>Mokykloj</w:t>
      </w:r>
      <w:r>
        <w:rPr>
          <w:rFonts w:ascii="Times New Roman" w:hAnsi="Times New Roman"/>
          <w:color w:val="000000"/>
          <w:sz w:val="24"/>
          <w:szCs w:val="24"/>
        </w:rPr>
        <w:t>e dirbo 21 mokytojas</w:t>
      </w:r>
      <w:r w:rsidRPr="00474ED7">
        <w:rPr>
          <w:rFonts w:ascii="Times New Roman" w:hAnsi="Times New Roman"/>
          <w:color w:val="000000"/>
          <w:sz w:val="24"/>
          <w:szCs w:val="24"/>
        </w:rPr>
        <w:t>: pirmaeilėse</w:t>
      </w:r>
      <w:r>
        <w:rPr>
          <w:rFonts w:ascii="Times New Roman" w:hAnsi="Times New Roman"/>
          <w:color w:val="000000"/>
          <w:sz w:val="24"/>
          <w:szCs w:val="24"/>
        </w:rPr>
        <w:t xml:space="preserve"> pareigose – 18, antraeilėse – 3</w:t>
      </w:r>
      <w:r w:rsidRPr="00474ED7">
        <w:rPr>
          <w:rFonts w:ascii="Times New Roman" w:hAnsi="Times New Roman"/>
          <w:color w:val="000000"/>
          <w:sz w:val="24"/>
          <w:szCs w:val="24"/>
        </w:rPr>
        <w:t>; mokytojas ekspertas</w:t>
      </w:r>
      <w:r>
        <w:rPr>
          <w:rFonts w:ascii="Times New Roman" w:hAnsi="Times New Roman"/>
          <w:color w:val="000000"/>
          <w:sz w:val="24"/>
          <w:szCs w:val="24"/>
        </w:rPr>
        <w:t xml:space="preserve"> – 1, mokytojai metodininkai – 10</w:t>
      </w:r>
      <w:r w:rsidRPr="00474ED7">
        <w:rPr>
          <w:rFonts w:ascii="Times New Roman" w:hAnsi="Times New Roman"/>
          <w:color w:val="000000"/>
          <w:sz w:val="24"/>
          <w:szCs w:val="24"/>
        </w:rPr>
        <w:t>, vyresni</w:t>
      </w:r>
      <w:r>
        <w:rPr>
          <w:rFonts w:ascii="Times New Roman" w:hAnsi="Times New Roman"/>
          <w:color w:val="000000"/>
          <w:sz w:val="24"/>
          <w:szCs w:val="24"/>
        </w:rPr>
        <w:t>eji mokytojai – 8, mokytojas – 1, koncertmeisteris – 1.</w:t>
      </w:r>
      <w:r w:rsidRPr="00474ED7">
        <w:rPr>
          <w:rFonts w:ascii="Times New Roman" w:hAnsi="Times New Roman"/>
          <w:color w:val="000000"/>
          <w:sz w:val="24"/>
          <w:szCs w:val="24"/>
        </w:rPr>
        <w:t xml:space="preserve"> Mokykloje dirbo 4 nepedagoginiai darbuotojai, iš kurių vienas įrenginių eksplo</w:t>
      </w:r>
      <w:r>
        <w:rPr>
          <w:rFonts w:ascii="Times New Roman" w:hAnsi="Times New Roman"/>
          <w:color w:val="000000"/>
          <w:sz w:val="24"/>
          <w:szCs w:val="24"/>
        </w:rPr>
        <w:t>atavimo meistras šildymo sezonu</w:t>
      </w:r>
      <w:r w:rsidRPr="00474ED7">
        <w:rPr>
          <w:rFonts w:ascii="Times New Roman" w:hAnsi="Times New Roman"/>
          <w:color w:val="000000"/>
          <w:sz w:val="24"/>
          <w:szCs w:val="24"/>
        </w:rPr>
        <w:t xml:space="preserve">.  </w:t>
      </w:r>
    </w:p>
    <w:p w:rsidR="00EA1FCB" w:rsidRPr="009F2213" w:rsidRDefault="00EA1FCB" w:rsidP="00474ED7">
      <w:pPr>
        <w:spacing w:after="0" w:line="360" w:lineRule="auto"/>
        <w:ind w:firstLine="720"/>
        <w:jc w:val="both"/>
        <w:rPr>
          <w:rFonts w:ascii="Times New Roman" w:hAnsi="Times New Roman"/>
          <w:sz w:val="24"/>
          <w:szCs w:val="24"/>
        </w:rPr>
      </w:pPr>
      <w:r>
        <w:rPr>
          <w:rFonts w:ascii="Times New Roman" w:hAnsi="Times New Roman"/>
          <w:sz w:val="24"/>
          <w:szCs w:val="24"/>
        </w:rPr>
        <w:t>2016 m. mokykloje mokėsi 240 mokinių</w:t>
      </w:r>
      <w:r w:rsidRPr="009F2213">
        <w:rPr>
          <w:rFonts w:ascii="Times New Roman" w:hAnsi="Times New Roman"/>
          <w:sz w:val="24"/>
          <w:szCs w:val="24"/>
        </w:rPr>
        <w:t xml:space="preserve">. Mokykla turi Fortepijono, Liaudies instrumentų, Dailės, Subačiaus ir Antašavos skyrius. </w:t>
      </w:r>
      <w:r>
        <w:rPr>
          <w:rFonts w:ascii="Times New Roman" w:hAnsi="Times New Roman"/>
          <w:sz w:val="24"/>
          <w:szCs w:val="24"/>
        </w:rPr>
        <w:t>Fortepijono skyriuje mokėsi 94</w:t>
      </w:r>
      <w:r w:rsidRPr="009F2213">
        <w:rPr>
          <w:rFonts w:ascii="Times New Roman" w:hAnsi="Times New Roman"/>
          <w:sz w:val="24"/>
          <w:szCs w:val="24"/>
        </w:rPr>
        <w:t xml:space="preserve"> mokiniai, iš </w:t>
      </w:r>
      <w:r>
        <w:rPr>
          <w:rFonts w:ascii="Times New Roman" w:hAnsi="Times New Roman"/>
          <w:sz w:val="24"/>
          <w:szCs w:val="24"/>
        </w:rPr>
        <w:t xml:space="preserve">jų: fortepijono instrumentu – 45 </w:t>
      </w:r>
      <w:r w:rsidRPr="009F2213">
        <w:rPr>
          <w:rFonts w:ascii="Times New Roman" w:hAnsi="Times New Roman"/>
          <w:sz w:val="24"/>
          <w:szCs w:val="24"/>
        </w:rPr>
        <w:t>m</w:t>
      </w:r>
      <w:r>
        <w:rPr>
          <w:rFonts w:ascii="Times New Roman" w:hAnsi="Times New Roman"/>
          <w:sz w:val="24"/>
          <w:szCs w:val="24"/>
        </w:rPr>
        <w:t>okiniai, smuiko instrumentu – 10 mokinių, dainavimo – 5</w:t>
      </w:r>
      <w:r w:rsidRPr="009F2213">
        <w:rPr>
          <w:rFonts w:ascii="Times New Roman" w:hAnsi="Times New Roman"/>
          <w:sz w:val="24"/>
          <w:szCs w:val="24"/>
        </w:rPr>
        <w:t xml:space="preserve"> m</w:t>
      </w:r>
      <w:r>
        <w:rPr>
          <w:rFonts w:ascii="Times New Roman" w:hAnsi="Times New Roman"/>
          <w:sz w:val="24"/>
          <w:szCs w:val="24"/>
        </w:rPr>
        <w:t>okiniai, chorinio dainavimo – 23 mokiniai</w:t>
      </w:r>
      <w:r w:rsidRPr="009F2213">
        <w:rPr>
          <w:rFonts w:ascii="Times New Roman" w:hAnsi="Times New Roman"/>
          <w:sz w:val="24"/>
          <w:szCs w:val="24"/>
        </w:rPr>
        <w:t>. Liaudie</w:t>
      </w:r>
      <w:r>
        <w:rPr>
          <w:rFonts w:ascii="Times New Roman" w:hAnsi="Times New Roman"/>
          <w:sz w:val="24"/>
          <w:szCs w:val="24"/>
        </w:rPr>
        <w:t>s instrumentų skyriuje mokėsi 71 mokinys</w:t>
      </w:r>
      <w:r w:rsidRPr="009F2213">
        <w:rPr>
          <w:rFonts w:ascii="Times New Roman" w:hAnsi="Times New Roman"/>
          <w:sz w:val="24"/>
          <w:szCs w:val="24"/>
        </w:rPr>
        <w:t xml:space="preserve">, </w:t>
      </w:r>
      <w:r>
        <w:rPr>
          <w:rFonts w:ascii="Times New Roman" w:hAnsi="Times New Roman"/>
          <w:sz w:val="24"/>
          <w:szCs w:val="24"/>
        </w:rPr>
        <w:t>iš jų: akordeono instrumentu – 23 mokinys, kanklių instrumentu – 12</w:t>
      </w:r>
      <w:r w:rsidRPr="009F2213">
        <w:rPr>
          <w:rFonts w:ascii="Times New Roman" w:hAnsi="Times New Roman"/>
          <w:sz w:val="24"/>
          <w:szCs w:val="24"/>
        </w:rPr>
        <w:t xml:space="preserve"> </w:t>
      </w:r>
      <w:r>
        <w:rPr>
          <w:rFonts w:ascii="Times New Roman" w:hAnsi="Times New Roman"/>
          <w:sz w:val="24"/>
          <w:szCs w:val="24"/>
        </w:rPr>
        <w:t>mokinių, trimito instrumentu – 3</w:t>
      </w:r>
      <w:r w:rsidRPr="009F2213">
        <w:rPr>
          <w:rFonts w:ascii="Times New Roman" w:hAnsi="Times New Roman"/>
          <w:sz w:val="24"/>
          <w:szCs w:val="24"/>
        </w:rPr>
        <w:t xml:space="preserve"> mok</w:t>
      </w:r>
      <w:r>
        <w:rPr>
          <w:rFonts w:ascii="Times New Roman" w:hAnsi="Times New Roman"/>
          <w:sz w:val="24"/>
          <w:szCs w:val="24"/>
        </w:rPr>
        <w:t>iniai, saksofono instrumentu – 5</w:t>
      </w:r>
      <w:r w:rsidRPr="009F2213">
        <w:rPr>
          <w:rFonts w:ascii="Times New Roman" w:hAnsi="Times New Roman"/>
          <w:sz w:val="24"/>
          <w:szCs w:val="24"/>
        </w:rPr>
        <w:t xml:space="preserve"> mo</w:t>
      </w:r>
      <w:r>
        <w:rPr>
          <w:rFonts w:ascii="Times New Roman" w:hAnsi="Times New Roman"/>
          <w:sz w:val="24"/>
          <w:szCs w:val="24"/>
        </w:rPr>
        <w:t>kiniai, klarneto instrumentu – 8</w:t>
      </w:r>
      <w:r w:rsidRPr="009F2213">
        <w:rPr>
          <w:rFonts w:ascii="Times New Roman" w:hAnsi="Times New Roman"/>
          <w:sz w:val="24"/>
          <w:szCs w:val="24"/>
        </w:rPr>
        <w:t xml:space="preserve"> m</w:t>
      </w:r>
      <w:r>
        <w:rPr>
          <w:rFonts w:ascii="Times New Roman" w:hAnsi="Times New Roman"/>
          <w:sz w:val="24"/>
          <w:szCs w:val="24"/>
        </w:rPr>
        <w:t>okiniai, fleitos instrumentu –                   7 mokiniai, trombonu</w:t>
      </w:r>
      <w:r w:rsidRPr="009F2213">
        <w:rPr>
          <w:rFonts w:ascii="Times New Roman" w:hAnsi="Times New Roman"/>
          <w:sz w:val="24"/>
          <w:szCs w:val="24"/>
        </w:rPr>
        <w:t xml:space="preserve"> – 1 m</w:t>
      </w:r>
      <w:r>
        <w:rPr>
          <w:rFonts w:ascii="Times New Roman" w:hAnsi="Times New Roman"/>
          <w:sz w:val="24"/>
          <w:szCs w:val="24"/>
        </w:rPr>
        <w:t>okinys, gitaros instrumentu – 12</w:t>
      </w:r>
      <w:r w:rsidRPr="009F2213">
        <w:rPr>
          <w:rFonts w:ascii="Times New Roman" w:hAnsi="Times New Roman"/>
          <w:sz w:val="24"/>
          <w:szCs w:val="24"/>
        </w:rPr>
        <w:t xml:space="preserve"> m</w:t>
      </w:r>
      <w:r>
        <w:rPr>
          <w:rFonts w:ascii="Times New Roman" w:hAnsi="Times New Roman"/>
          <w:sz w:val="24"/>
          <w:szCs w:val="24"/>
        </w:rPr>
        <w:t xml:space="preserve">okinių. Subačiaus skyriuje mokėsi                </w:t>
      </w:r>
      <w:r w:rsidRPr="009F2213">
        <w:rPr>
          <w:rFonts w:ascii="Times New Roman" w:hAnsi="Times New Roman"/>
          <w:sz w:val="24"/>
          <w:szCs w:val="24"/>
        </w:rPr>
        <w:t>11 mokinių (fortepijono instru</w:t>
      </w:r>
      <w:r>
        <w:rPr>
          <w:rFonts w:ascii="Times New Roman" w:hAnsi="Times New Roman"/>
          <w:sz w:val="24"/>
          <w:szCs w:val="24"/>
        </w:rPr>
        <w:t xml:space="preserve">mentu). Antašavos skyriuje – 5 </w:t>
      </w:r>
      <w:r w:rsidRPr="009F2213">
        <w:rPr>
          <w:rFonts w:ascii="Times New Roman" w:hAnsi="Times New Roman"/>
          <w:sz w:val="24"/>
          <w:szCs w:val="24"/>
        </w:rPr>
        <w:t xml:space="preserve">mokiniai (chorinis dainavimas). </w:t>
      </w:r>
      <w:r>
        <w:rPr>
          <w:rFonts w:ascii="Times New Roman" w:hAnsi="Times New Roman"/>
          <w:sz w:val="24"/>
          <w:szCs w:val="24"/>
        </w:rPr>
        <w:t>Dailės skyriuje mokėsi 75</w:t>
      </w:r>
      <w:r w:rsidRPr="009F2213">
        <w:rPr>
          <w:rFonts w:ascii="Times New Roman" w:hAnsi="Times New Roman"/>
          <w:sz w:val="24"/>
          <w:szCs w:val="24"/>
        </w:rPr>
        <w:t xml:space="preserve"> mokiniai.</w:t>
      </w:r>
    </w:p>
    <w:p w:rsidR="00EA1FCB" w:rsidRPr="00EF4A65" w:rsidRDefault="00EA1FCB" w:rsidP="00EF4A65">
      <w:pPr>
        <w:spacing w:after="0" w:line="360" w:lineRule="auto"/>
        <w:ind w:firstLine="720"/>
        <w:jc w:val="both"/>
        <w:rPr>
          <w:rFonts w:ascii="Times New Roman" w:hAnsi="Times New Roman"/>
          <w:sz w:val="24"/>
          <w:szCs w:val="24"/>
        </w:rPr>
      </w:pPr>
      <w:r>
        <w:rPr>
          <w:rFonts w:ascii="Times New Roman" w:hAnsi="Times New Roman"/>
          <w:sz w:val="24"/>
          <w:szCs w:val="24"/>
        </w:rPr>
        <w:t>2016</w:t>
      </w:r>
      <w:r w:rsidRPr="00474ED7">
        <w:rPr>
          <w:rFonts w:ascii="Times New Roman" w:hAnsi="Times New Roman"/>
          <w:sz w:val="24"/>
          <w:szCs w:val="24"/>
        </w:rPr>
        <w:t xml:space="preserve"> m. nuo mokesčio už mokslą buvo atleisti 3 proc. mokinių, kurių šeimos gauna socialinę paramą. 4 proc. mokinių suteikta 50 proc. mokėjimo už mokslą lengvata, nes jie tapo tarptautinių ir resp</w:t>
      </w:r>
      <w:r>
        <w:rPr>
          <w:rFonts w:ascii="Times New Roman" w:hAnsi="Times New Roman"/>
          <w:sz w:val="24"/>
          <w:szCs w:val="24"/>
        </w:rPr>
        <w:t>ublikinių konkursų laureatais. 6</w:t>
      </w:r>
      <w:r w:rsidRPr="00474ED7">
        <w:rPr>
          <w:rFonts w:ascii="Times New Roman" w:hAnsi="Times New Roman"/>
          <w:sz w:val="24"/>
          <w:szCs w:val="24"/>
        </w:rPr>
        <w:t xml:space="preserve"> proc. mokinių kompensuotos važiavimo išlaidos. </w:t>
      </w:r>
    </w:p>
    <w:p w:rsidR="00EA1FCB"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474ED7">
        <w:rPr>
          <w:rFonts w:ascii="Times New Roman" w:hAnsi="Times New Roman"/>
          <w:b/>
          <w:sz w:val="24"/>
          <w:szCs w:val="24"/>
          <w:lang w:eastAsia="lt-LT"/>
        </w:rPr>
        <w:t>II SKYRIUS</w:t>
      </w:r>
    </w:p>
    <w:p w:rsidR="00EA1FCB" w:rsidRPr="0015510D"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15510D">
        <w:rPr>
          <w:rFonts w:ascii="Times New Roman" w:hAnsi="Times New Roman"/>
          <w:b/>
          <w:sz w:val="24"/>
          <w:szCs w:val="24"/>
          <w:lang w:eastAsia="lt-LT"/>
        </w:rPr>
        <w:t>VYKDYTA VEIKLA IR PASIEKTI REZULTATAI</w:t>
      </w:r>
    </w:p>
    <w:p w:rsidR="00EA1FCB" w:rsidRPr="00207378" w:rsidRDefault="00EA1FCB" w:rsidP="0015510D">
      <w:pPr>
        <w:shd w:val="clear" w:color="auto" w:fill="FFFFFF"/>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Mokinių </w:t>
      </w:r>
      <w:r w:rsidRPr="00207378">
        <w:rPr>
          <w:rFonts w:ascii="Times New Roman" w:hAnsi="Times New Roman"/>
          <w:sz w:val="24"/>
          <w:szCs w:val="24"/>
          <w:lang w:eastAsia="lt-LT"/>
        </w:rPr>
        <w:t>pasiekimų pažanga</w:t>
      </w:r>
    </w:p>
    <w:p w:rsidR="00EA1FCB" w:rsidRPr="0015510D" w:rsidRDefault="00EA1FCB" w:rsidP="0015510D">
      <w:pPr>
        <w:spacing w:after="200" w:line="276" w:lineRule="auto"/>
        <w:ind w:firstLine="720"/>
        <w:rPr>
          <w:rFonts w:ascii="Times New Roman" w:hAnsi="Times New Roman"/>
          <w:sz w:val="24"/>
          <w:szCs w:val="24"/>
        </w:rPr>
      </w:pPr>
      <w:r w:rsidRPr="0015510D">
        <w:rPr>
          <w:rFonts w:ascii="Times New Roman" w:hAnsi="Times New Roman"/>
          <w:sz w:val="24"/>
          <w:szCs w:val="24"/>
        </w:rPr>
        <w:t>Dailės skyriaus mokinių pažangumo vidurkiai: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3402"/>
        <w:gridCol w:w="4784"/>
      </w:tblGrid>
      <w:tr w:rsidR="00EA1FCB" w:rsidRPr="0015510D" w:rsidTr="00155EA7">
        <w:tc>
          <w:tcPr>
            <w:tcW w:w="1702" w:type="dxa"/>
          </w:tcPr>
          <w:p w:rsidR="00EA1FCB" w:rsidRPr="0015510D" w:rsidRDefault="00EA1FCB" w:rsidP="001601EE">
            <w:pPr>
              <w:spacing w:after="0" w:line="240" w:lineRule="auto"/>
              <w:jc w:val="both"/>
              <w:rPr>
                <w:rFonts w:ascii="Times New Roman" w:hAnsi="Times New Roman"/>
                <w:sz w:val="24"/>
                <w:szCs w:val="24"/>
              </w:rPr>
            </w:pPr>
            <w:r w:rsidRPr="0015510D">
              <w:rPr>
                <w:rFonts w:ascii="Times New Roman" w:hAnsi="Times New Roman"/>
                <w:sz w:val="24"/>
                <w:szCs w:val="24"/>
              </w:rPr>
              <w:t>Eil. Nr.</w:t>
            </w:r>
          </w:p>
        </w:tc>
        <w:tc>
          <w:tcPr>
            <w:tcW w:w="3402"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Klasė</w:t>
            </w:r>
          </w:p>
        </w:tc>
        <w:tc>
          <w:tcPr>
            <w:tcW w:w="4784"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Pažangumo vidurkis</w:t>
            </w:r>
          </w:p>
        </w:tc>
      </w:tr>
      <w:tr w:rsidR="00EA1FCB" w:rsidRPr="0015510D" w:rsidTr="00155EA7">
        <w:tc>
          <w:tcPr>
            <w:tcW w:w="1702" w:type="dxa"/>
          </w:tcPr>
          <w:p w:rsidR="00EA1FCB" w:rsidRPr="0015510D" w:rsidRDefault="00EA1FCB" w:rsidP="001601EE">
            <w:pPr>
              <w:spacing w:after="0" w:line="240" w:lineRule="auto"/>
              <w:jc w:val="both"/>
              <w:rPr>
                <w:rFonts w:ascii="Times New Roman" w:hAnsi="Times New Roman"/>
                <w:sz w:val="24"/>
                <w:szCs w:val="24"/>
              </w:rPr>
            </w:pPr>
          </w:p>
        </w:tc>
        <w:tc>
          <w:tcPr>
            <w:tcW w:w="8186" w:type="dxa"/>
            <w:gridSpan w:val="2"/>
            <w:tcBorders>
              <w:top w:val="nil"/>
            </w:tcBorders>
          </w:tcPr>
          <w:p w:rsidR="00EA1FCB" w:rsidRPr="0015510D" w:rsidRDefault="00EA1FCB" w:rsidP="003D6F22">
            <w:pPr>
              <w:spacing w:after="0" w:line="240" w:lineRule="auto"/>
              <w:jc w:val="center"/>
              <w:rPr>
                <w:rFonts w:ascii="Times New Roman" w:hAnsi="Times New Roman"/>
                <w:sz w:val="24"/>
                <w:szCs w:val="24"/>
              </w:rPr>
            </w:pPr>
            <w:r w:rsidRPr="0015510D">
              <w:rPr>
                <w:rFonts w:ascii="Times New Roman" w:hAnsi="Times New Roman"/>
                <w:sz w:val="24"/>
                <w:szCs w:val="24"/>
              </w:rPr>
              <w:t>Pradinis ugdymas</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1.</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Pirma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9.6</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2.</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Antra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9.8</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 xml:space="preserve">3. </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Trečia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9.1</w:t>
            </w:r>
          </w:p>
        </w:tc>
      </w:tr>
      <w:tr w:rsidR="00EA1FCB" w:rsidRPr="0015510D" w:rsidTr="00A03348">
        <w:trPr>
          <w:trHeight w:val="225"/>
        </w:trPr>
        <w:tc>
          <w:tcPr>
            <w:tcW w:w="9888" w:type="dxa"/>
            <w:gridSpan w:val="3"/>
          </w:tcPr>
          <w:p w:rsidR="00EA1FCB" w:rsidRPr="0015510D" w:rsidRDefault="00EA1FCB" w:rsidP="00453A1C">
            <w:pPr>
              <w:spacing w:after="0" w:line="240" w:lineRule="auto"/>
              <w:ind w:left="360"/>
              <w:jc w:val="center"/>
              <w:rPr>
                <w:rFonts w:ascii="Times New Roman" w:hAnsi="Times New Roman"/>
                <w:sz w:val="24"/>
                <w:szCs w:val="24"/>
              </w:rPr>
            </w:pPr>
            <w:r w:rsidRPr="0015510D">
              <w:rPr>
                <w:rFonts w:ascii="Times New Roman" w:hAnsi="Times New Roman"/>
                <w:sz w:val="24"/>
                <w:szCs w:val="24"/>
              </w:rPr>
              <w:t>Pagrindinis ugdymas</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4.</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Ketvirta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8.9</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5.</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Penkta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8.8</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6.</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 xml:space="preserve">Šešta </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9.4</w:t>
            </w:r>
          </w:p>
        </w:tc>
      </w:tr>
      <w:tr w:rsidR="00EA1FCB" w:rsidRPr="0015510D" w:rsidTr="00155EA7">
        <w:tc>
          <w:tcPr>
            <w:tcW w:w="1702" w:type="dxa"/>
          </w:tcPr>
          <w:p w:rsidR="00EA1FCB" w:rsidRPr="0015510D" w:rsidRDefault="00EA1FCB" w:rsidP="00453A1C">
            <w:pPr>
              <w:spacing w:after="0" w:line="240" w:lineRule="auto"/>
              <w:ind w:left="360"/>
              <w:contextualSpacing/>
              <w:rPr>
                <w:rFonts w:ascii="Times New Roman" w:hAnsi="Times New Roman"/>
                <w:sz w:val="24"/>
                <w:szCs w:val="24"/>
              </w:rPr>
            </w:pPr>
            <w:r w:rsidRPr="0015510D">
              <w:rPr>
                <w:rFonts w:ascii="Times New Roman" w:hAnsi="Times New Roman"/>
                <w:sz w:val="24"/>
                <w:szCs w:val="24"/>
              </w:rPr>
              <w:t>7.</w:t>
            </w:r>
          </w:p>
        </w:tc>
        <w:tc>
          <w:tcPr>
            <w:tcW w:w="3402"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Septinta</w:t>
            </w:r>
          </w:p>
        </w:tc>
        <w:tc>
          <w:tcPr>
            <w:tcW w:w="4784" w:type="dxa"/>
          </w:tcPr>
          <w:p w:rsidR="00EA1FCB" w:rsidRPr="0015510D" w:rsidRDefault="00EA1FCB" w:rsidP="00453A1C">
            <w:pPr>
              <w:spacing w:after="0" w:line="240" w:lineRule="auto"/>
              <w:rPr>
                <w:rFonts w:ascii="Times New Roman" w:hAnsi="Times New Roman"/>
                <w:sz w:val="24"/>
                <w:szCs w:val="24"/>
              </w:rPr>
            </w:pPr>
            <w:r w:rsidRPr="0015510D">
              <w:rPr>
                <w:rFonts w:ascii="Times New Roman" w:hAnsi="Times New Roman"/>
                <w:sz w:val="24"/>
                <w:szCs w:val="24"/>
              </w:rPr>
              <w:t>9.2</w:t>
            </w:r>
          </w:p>
        </w:tc>
      </w:tr>
      <w:tr w:rsidR="00EA1FCB" w:rsidRPr="0015510D" w:rsidTr="00155EA7">
        <w:tc>
          <w:tcPr>
            <w:tcW w:w="1702" w:type="dxa"/>
          </w:tcPr>
          <w:p w:rsidR="00EA1FCB" w:rsidRPr="0015510D" w:rsidRDefault="00EA1FCB" w:rsidP="00453A1C">
            <w:pPr>
              <w:spacing w:after="0" w:line="240" w:lineRule="auto"/>
              <w:contextualSpacing/>
              <w:rPr>
                <w:rFonts w:ascii="Times New Roman" w:hAnsi="Times New Roman"/>
                <w:sz w:val="24"/>
                <w:szCs w:val="24"/>
              </w:rPr>
            </w:pPr>
            <w:r w:rsidRPr="0015510D">
              <w:rPr>
                <w:rFonts w:ascii="Times New Roman" w:hAnsi="Times New Roman"/>
                <w:sz w:val="24"/>
                <w:szCs w:val="24"/>
              </w:rPr>
              <w:t>Bendras</w:t>
            </w:r>
            <w:r w:rsidR="007660E6">
              <w:rPr>
                <w:rFonts w:ascii="Times New Roman" w:hAnsi="Times New Roman"/>
                <w:sz w:val="24"/>
                <w:szCs w:val="24"/>
              </w:rPr>
              <w:t xml:space="preserve"> klasių vidurkis</w:t>
            </w:r>
          </w:p>
        </w:tc>
        <w:tc>
          <w:tcPr>
            <w:tcW w:w="8186" w:type="dxa"/>
            <w:gridSpan w:val="2"/>
          </w:tcPr>
          <w:p w:rsidR="00EA1FCB" w:rsidRPr="0015510D" w:rsidRDefault="00155EA7" w:rsidP="00155EA7">
            <w:pPr>
              <w:spacing w:after="0" w:line="240" w:lineRule="auto"/>
              <w:rPr>
                <w:rFonts w:ascii="Times New Roman" w:hAnsi="Times New Roman"/>
                <w:sz w:val="24"/>
                <w:szCs w:val="24"/>
              </w:rPr>
            </w:pPr>
            <w:r>
              <w:rPr>
                <w:rFonts w:ascii="Times New Roman" w:hAnsi="Times New Roman"/>
                <w:sz w:val="24"/>
                <w:szCs w:val="24"/>
              </w:rPr>
              <w:t xml:space="preserve">                                                         </w:t>
            </w:r>
            <w:r w:rsidR="00EA1FCB" w:rsidRPr="0015510D">
              <w:rPr>
                <w:rFonts w:ascii="Times New Roman" w:hAnsi="Times New Roman"/>
                <w:sz w:val="24"/>
                <w:szCs w:val="24"/>
              </w:rPr>
              <w:t>9.3</w:t>
            </w:r>
          </w:p>
        </w:tc>
      </w:tr>
    </w:tbl>
    <w:p w:rsidR="00EA1FCB" w:rsidRPr="0015510D" w:rsidRDefault="00EA1FCB" w:rsidP="00EE4219">
      <w:pPr>
        <w:spacing w:after="200" w:line="240" w:lineRule="auto"/>
        <w:contextualSpacing/>
        <w:rPr>
          <w:rFonts w:ascii="Times New Roman" w:hAnsi="Times New Roman"/>
          <w:sz w:val="24"/>
          <w:szCs w:val="24"/>
        </w:rPr>
      </w:pPr>
    </w:p>
    <w:p w:rsidR="00EA1FCB" w:rsidRPr="0015510D" w:rsidRDefault="00EA1FCB" w:rsidP="0015510D">
      <w:pPr>
        <w:spacing w:after="0" w:line="360" w:lineRule="auto"/>
        <w:ind w:firstLine="720"/>
        <w:contextualSpacing/>
        <w:jc w:val="both"/>
        <w:rPr>
          <w:rFonts w:ascii="Times New Roman" w:hAnsi="Times New Roman"/>
          <w:sz w:val="24"/>
          <w:szCs w:val="24"/>
        </w:rPr>
      </w:pPr>
      <w:r w:rsidRPr="0015510D">
        <w:rPr>
          <w:rFonts w:ascii="Times New Roman" w:hAnsi="Times New Roman"/>
          <w:sz w:val="24"/>
          <w:szCs w:val="24"/>
        </w:rPr>
        <w:t xml:space="preserve">24 proc. dailės skyriaus mokinių mokėsi aukščiausiais balais, 72 proc. mokinių mokėsi gerai ir labai gerai. </w:t>
      </w:r>
    </w:p>
    <w:p w:rsidR="00EA1FCB" w:rsidRPr="0015510D" w:rsidRDefault="00EA1FCB" w:rsidP="0015510D">
      <w:pPr>
        <w:spacing w:after="0" w:line="360" w:lineRule="auto"/>
        <w:ind w:firstLine="720"/>
        <w:rPr>
          <w:rFonts w:ascii="Times New Roman" w:hAnsi="Times New Roman"/>
          <w:sz w:val="24"/>
          <w:szCs w:val="24"/>
        </w:rPr>
      </w:pPr>
      <w:r w:rsidRPr="0015510D">
        <w:rPr>
          <w:rFonts w:ascii="Times New Roman" w:hAnsi="Times New Roman"/>
          <w:sz w:val="24"/>
          <w:szCs w:val="24"/>
        </w:rPr>
        <w:t>Fortepijono skyriaus pažangumo vidurkiai: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701"/>
        <w:gridCol w:w="1559"/>
        <w:gridCol w:w="1418"/>
        <w:gridCol w:w="1272"/>
        <w:gridCol w:w="1953"/>
      </w:tblGrid>
      <w:tr w:rsidR="00EA1FCB" w:rsidRPr="0015510D" w:rsidTr="00A03348">
        <w:tc>
          <w:tcPr>
            <w:tcW w:w="1985"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Klasė</w:t>
            </w:r>
          </w:p>
        </w:tc>
        <w:tc>
          <w:tcPr>
            <w:tcW w:w="1701"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Fortepijonas</w:t>
            </w:r>
          </w:p>
          <w:p w:rsidR="00EA1FCB" w:rsidRPr="0015510D" w:rsidRDefault="00EA1FCB" w:rsidP="001601EE">
            <w:pPr>
              <w:spacing w:after="0" w:line="240" w:lineRule="auto"/>
              <w:rPr>
                <w:rFonts w:ascii="Times New Roman" w:hAnsi="Times New Roman"/>
                <w:sz w:val="24"/>
                <w:szCs w:val="24"/>
              </w:rPr>
            </w:pPr>
          </w:p>
        </w:tc>
        <w:tc>
          <w:tcPr>
            <w:tcW w:w="1559"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Smuikas</w:t>
            </w:r>
          </w:p>
          <w:p w:rsidR="00EA1FCB" w:rsidRPr="0015510D" w:rsidRDefault="00EA1FCB" w:rsidP="001601EE">
            <w:pPr>
              <w:spacing w:after="0" w:line="240" w:lineRule="auto"/>
              <w:rPr>
                <w:rFonts w:ascii="Times New Roman" w:hAnsi="Times New Roman"/>
                <w:sz w:val="24"/>
                <w:szCs w:val="24"/>
              </w:rPr>
            </w:pPr>
          </w:p>
        </w:tc>
        <w:tc>
          <w:tcPr>
            <w:tcW w:w="1418"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Chorinis dainavimas</w:t>
            </w:r>
          </w:p>
        </w:tc>
        <w:tc>
          <w:tcPr>
            <w:tcW w:w="1272"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Subačiaus skyrius</w:t>
            </w:r>
          </w:p>
        </w:tc>
        <w:tc>
          <w:tcPr>
            <w:tcW w:w="1953" w:type="dxa"/>
          </w:tcPr>
          <w:p w:rsidR="00EA1FCB" w:rsidRPr="0015510D" w:rsidRDefault="00EA1FCB" w:rsidP="001601EE">
            <w:pPr>
              <w:spacing w:after="0" w:line="240" w:lineRule="auto"/>
              <w:rPr>
                <w:rFonts w:ascii="Times New Roman" w:hAnsi="Times New Roman"/>
                <w:sz w:val="24"/>
                <w:szCs w:val="24"/>
              </w:rPr>
            </w:pPr>
            <w:r w:rsidRPr="0015510D">
              <w:rPr>
                <w:rFonts w:ascii="Times New Roman" w:hAnsi="Times New Roman"/>
                <w:sz w:val="24"/>
                <w:szCs w:val="24"/>
              </w:rPr>
              <w:t>Antašavos skyrius</w:t>
            </w:r>
          </w:p>
        </w:tc>
      </w:tr>
      <w:tr w:rsidR="00EA1FCB" w:rsidRPr="0015510D" w:rsidTr="00A03348">
        <w:tc>
          <w:tcPr>
            <w:tcW w:w="1985" w:type="dxa"/>
          </w:tcPr>
          <w:p w:rsidR="00EA1FCB" w:rsidRPr="0015510D" w:rsidRDefault="00EA1FCB" w:rsidP="00E06ADC">
            <w:pPr>
              <w:spacing w:after="0" w:line="240" w:lineRule="auto"/>
              <w:rPr>
                <w:rFonts w:ascii="Times New Roman" w:hAnsi="Times New Roman"/>
                <w:sz w:val="24"/>
                <w:szCs w:val="24"/>
              </w:rPr>
            </w:pPr>
            <w:r w:rsidRPr="0015510D">
              <w:rPr>
                <w:rFonts w:ascii="Times New Roman" w:hAnsi="Times New Roman"/>
                <w:sz w:val="24"/>
                <w:szCs w:val="24"/>
              </w:rPr>
              <w:t xml:space="preserve">Bendras </w:t>
            </w:r>
          </w:p>
        </w:tc>
        <w:tc>
          <w:tcPr>
            <w:tcW w:w="1701" w:type="dxa"/>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8.3</w:t>
            </w:r>
          </w:p>
        </w:tc>
        <w:tc>
          <w:tcPr>
            <w:tcW w:w="1559" w:type="dxa"/>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9.3</w:t>
            </w:r>
          </w:p>
        </w:tc>
        <w:tc>
          <w:tcPr>
            <w:tcW w:w="1418" w:type="dxa"/>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8.8.</w:t>
            </w:r>
          </w:p>
        </w:tc>
        <w:tc>
          <w:tcPr>
            <w:tcW w:w="1272" w:type="dxa"/>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8.8</w:t>
            </w:r>
          </w:p>
        </w:tc>
        <w:tc>
          <w:tcPr>
            <w:tcW w:w="1953" w:type="dxa"/>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9.2</w:t>
            </w:r>
          </w:p>
        </w:tc>
      </w:tr>
      <w:tr w:rsidR="00EA1FCB" w:rsidRPr="0015510D" w:rsidTr="00A03348">
        <w:tc>
          <w:tcPr>
            <w:tcW w:w="1985" w:type="dxa"/>
          </w:tcPr>
          <w:p w:rsidR="00EA1FCB" w:rsidRPr="0015510D" w:rsidRDefault="00EA1FCB" w:rsidP="00E06ADC">
            <w:pPr>
              <w:spacing w:after="0" w:line="240" w:lineRule="auto"/>
              <w:rPr>
                <w:rFonts w:ascii="Times New Roman" w:hAnsi="Times New Roman"/>
                <w:sz w:val="24"/>
                <w:szCs w:val="24"/>
              </w:rPr>
            </w:pPr>
            <w:r w:rsidRPr="0015510D">
              <w:rPr>
                <w:rFonts w:ascii="Times New Roman" w:hAnsi="Times New Roman"/>
                <w:sz w:val="24"/>
                <w:szCs w:val="24"/>
              </w:rPr>
              <w:t>Bendras skyriaus</w:t>
            </w:r>
            <w:r w:rsidR="007660E6">
              <w:rPr>
                <w:rFonts w:ascii="Times New Roman" w:hAnsi="Times New Roman"/>
                <w:sz w:val="24"/>
                <w:szCs w:val="24"/>
              </w:rPr>
              <w:t xml:space="preserve"> vidurkis</w:t>
            </w:r>
          </w:p>
        </w:tc>
        <w:tc>
          <w:tcPr>
            <w:tcW w:w="7903" w:type="dxa"/>
            <w:gridSpan w:val="5"/>
          </w:tcPr>
          <w:p w:rsidR="00EA1FCB" w:rsidRPr="0015510D" w:rsidRDefault="00EA1FCB" w:rsidP="001601EE">
            <w:pPr>
              <w:spacing w:after="0" w:line="240" w:lineRule="auto"/>
              <w:jc w:val="center"/>
              <w:rPr>
                <w:rFonts w:ascii="Times New Roman" w:hAnsi="Times New Roman"/>
                <w:sz w:val="24"/>
                <w:szCs w:val="24"/>
              </w:rPr>
            </w:pPr>
            <w:r w:rsidRPr="0015510D">
              <w:rPr>
                <w:rFonts w:ascii="Times New Roman" w:hAnsi="Times New Roman"/>
                <w:sz w:val="24"/>
                <w:szCs w:val="24"/>
              </w:rPr>
              <w:t>8.9</w:t>
            </w:r>
          </w:p>
        </w:tc>
      </w:tr>
    </w:tbl>
    <w:p w:rsidR="00EA1FCB" w:rsidRPr="0015510D" w:rsidRDefault="00EA1FCB" w:rsidP="00EE4219">
      <w:pPr>
        <w:spacing w:after="200" w:line="240" w:lineRule="auto"/>
        <w:contextualSpacing/>
        <w:rPr>
          <w:rFonts w:ascii="Times New Roman" w:hAnsi="Times New Roman"/>
          <w:sz w:val="24"/>
          <w:szCs w:val="24"/>
        </w:rPr>
      </w:pPr>
    </w:p>
    <w:p w:rsidR="00EA1FCB" w:rsidRPr="0015510D" w:rsidRDefault="00EA1FCB" w:rsidP="0015510D">
      <w:pPr>
        <w:spacing w:after="0" w:line="360" w:lineRule="auto"/>
        <w:ind w:firstLine="720"/>
        <w:contextualSpacing/>
        <w:jc w:val="both"/>
        <w:rPr>
          <w:rFonts w:ascii="Times New Roman" w:hAnsi="Times New Roman"/>
          <w:sz w:val="24"/>
          <w:szCs w:val="24"/>
        </w:rPr>
      </w:pPr>
      <w:r w:rsidRPr="0015510D">
        <w:rPr>
          <w:rFonts w:ascii="Times New Roman" w:hAnsi="Times New Roman"/>
          <w:sz w:val="24"/>
          <w:szCs w:val="24"/>
        </w:rPr>
        <w:t>11 proc. fortepijono s</w:t>
      </w:r>
      <w:r>
        <w:rPr>
          <w:rFonts w:ascii="Times New Roman" w:hAnsi="Times New Roman"/>
          <w:sz w:val="24"/>
          <w:szCs w:val="24"/>
        </w:rPr>
        <w:t>kyriaus mokinių mokslo metus baigė puikiai įvertinti, 85 proc. mokinių baigė gerai ir labai gerai.</w:t>
      </w:r>
    </w:p>
    <w:p w:rsidR="00EA1FCB" w:rsidRPr="0015510D" w:rsidRDefault="00EA1FCB" w:rsidP="0015510D">
      <w:pPr>
        <w:spacing w:after="0" w:line="360" w:lineRule="auto"/>
        <w:ind w:firstLine="720"/>
        <w:contextualSpacing/>
        <w:rPr>
          <w:rFonts w:ascii="Times New Roman" w:hAnsi="Times New Roman"/>
          <w:sz w:val="24"/>
          <w:szCs w:val="24"/>
        </w:rPr>
      </w:pPr>
      <w:r w:rsidRPr="0015510D">
        <w:rPr>
          <w:rFonts w:ascii="Times New Roman" w:hAnsi="Times New Roman"/>
          <w:sz w:val="24"/>
          <w:szCs w:val="24"/>
        </w:rPr>
        <w:t>Liaudies instrumentų skyriaus pažangumo vidurkiai: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559"/>
        <w:gridCol w:w="1134"/>
        <w:gridCol w:w="1417"/>
        <w:gridCol w:w="1560"/>
        <w:gridCol w:w="1984"/>
      </w:tblGrid>
      <w:tr w:rsidR="00EA1FCB" w:rsidRPr="0015510D" w:rsidTr="007660E6">
        <w:tc>
          <w:tcPr>
            <w:tcW w:w="2411"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Klasė</w:t>
            </w:r>
          </w:p>
        </w:tc>
        <w:tc>
          <w:tcPr>
            <w:tcW w:w="1559"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Akordeonas</w:t>
            </w:r>
          </w:p>
        </w:tc>
        <w:tc>
          <w:tcPr>
            <w:tcW w:w="1134"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Gitara</w:t>
            </w:r>
          </w:p>
        </w:tc>
        <w:tc>
          <w:tcPr>
            <w:tcW w:w="1417"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Kanklės</w:t>
            </w:r>
          </w:p>
        </w:tc>
        <w:tc>
          <w:tcPr>
            <w:tcW w:w="1560"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 xml:space="preserve">Mediniai pučiamieji </w:t>
            </w:r>
          </w:p>
        </w:tc>
        <w:tc>
          <w:tcPr>
            <w:tcW w:w="1984"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 xml:space="preserve">Variniai pučiamieji </w:t>
            </w:r>
          </w:p>
        </w:tc>
      </w:tr>
      <w:tr w:rsidR="00EA1FCB" w:rsidRPr="0015510D" w:rsidTr="007660E6">
        <w:tc>
          <w:tcPr>
            <w:tcW w:w="2411" w:type="dxa"/>
          </w:tcPr>
          <w:p w:rsidR="00EA1FCB" w:rsidRPr="0015510D" w:rsidRDefault="00EA1FCB" w:rsidP="00650222">
            <w:pPr>
              <w:spacing w:after="0" w:line="240" w:lineRule="auto"/>
              <w:rPr>
                <w:rFonts w:ascii="Times New Roman" w:hAnsi="Times New Roman"/>
                <w:sz w:val="24"/>
                <w:szCs w:val="24"/>
              </w:rPr>
            </w:pPr>
            <w:r w:rsidRPr="0015510D">
              <w:rPr>
                <w:rFonts w:ascii="Times New Roman" w:hAnsi="Times New Roman"/>
                <w:sz w:val="24"/>
                <w:szCs w:val="24"/>
              </w:rPr>
              <w:t xml:space="preserve">Bendras </w:t>
            </w:r>
          </w:p>
        </w:tc>
        <w:tc>
          <w:tcPr>
            <w:tcW w:w="1559"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9.3</w:t>
            </w:r>
          </w:p>
        </w:tc>
        <w:tc>
          <w:tcPr>
            <w:tcW w:w="1134"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8.6</w:t>
            </w:r>
          </w:p>
        </w:tc>
        <w:tc>
          <w:tcPr>
            <w:tcW w:w="1417"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9.2</w:t>
            </w:r>
          </w:p>
        </w:tc>
        <w:tc>
          <w:tcPr>
            <w:tcW w:w="1560"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9.5</w:t>
            </w:r>
          </w:p>
        </w:tc>
        <w:tc>
          <w:tcPr>
            <w:tcW w:w="1984" w:type="dxa"/>
          </w:tcPr>
          <w:p w:rsidR="00EA1FCB" w:rsidRPr="0015510D" w:rsidRDefault="00EA1FCB" w:rsidP="001601EE">
            <w:pPr>
              <w:spacing w:after="0" w:line="240" w:lineRule="auto"/>
              <w:contextualSpacing/>
              <w:rPr>
                <w:rFonts w:ascii="Times New Roman" w:hAnsi="Times New Roman"/>
                <w:sz w:val="24"/>
                <w:szCs w:val="24"/>
              </w:rPr>
            </w:pPr>
            <w:r w:rsidRPr="0015510D">
              <w:rPr>
                <w:rFonts w:ascii="Times New Roman" w:hAnsi="Times New Roman"/>
                <w:sz w:val="24"/>
                <w:szCs w:val="24"/>
              </w:rPr>
              <w:t>8.4</w:t>
            </w:r>
          </w:p>
        </w:tc>
      </w:tr>
      <w:tr w:rsidR="00EA1FCB" w:rsidRPr="0015510D" w:rsidTr="007660E6">
        <w:tc>
          <w:tcPr>
            <w:tcW w:w="2411" w:type="dxa"/>
          </w:tcPr>
          <w:p w:rsidR="00EA1FCB" w:rsidRPr="0015510D" w:rsidRDefault="00EA1FCB" w:rsidP="00E06ADC">
            <w:pPr>
              <w:spacing w:after="0" w:line="240" w:lineRule="auto"/>
              <w:rPr>
                <w:rFonts w:ascii="Times New Roman" w:hAnsi="Times New Roman"/>
                <w:sz w:val="24"/>
                <w:szCs w:val="24"/>
              </w:rPr>
            </w:pPr>
            <w:r w:rsidRPr="0015510D">
              <w:rPr>
                <w:rFonts w:ascii="Times New Roman" w:hAnsi="Times New Roman"/>
                <w:sz w:val="24"/>
                <w:szCs w:val="24"/>
              </w:rPr>
              <w:t>Bendras skyriaus</w:t>
            </w:r>
            <w:r w:rsidR="007660E6">
              <w:rPr>
                <w:rFonts w:ascii="Times New Roman" w:hAnsi="Times New Roman"/>
                <w:sz w:val="24"/>
                <w:szCs w:val="24"/>
              </w:rPr>
              <w:t xml:space="preserve"> vidurkis</w:t>
            </w:r>
          </w:p>
        </w:tc>
        <w:tc>
          <w:tcPr>
            <w:tcW w:w="7654" w:type="dxa"/>
            <w:gridSpan w:val="5"/>
          </w:tcPr>
          <w:p w:rsidR="00EA1FCB" w:rsidRPr="0015510D" w:rsidRDefault="007660E6" w:rsidP="007660E6">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EA1FCB" w:rsidRPr="0015510D">
              <w:rPr>
                <w:rFonts w:ascii="Times New Roman" w:hAnsi="Times New Roman"/>
                <w:sz w:val="24"/>
                <w:szCs w:val="24"/>
              </w:rPr>
              <w:t xml:space="preserve">8.9 </w:t>
            </w:r>
          </w:p>
        </w:tc>
      </w:tr>
    </w:tbl>
    <w:p w:rsidR="00EA1FCB" w:rsidRPr="0015510D" w:rsidRDefault="00EA1FCB" w:rsidP="00EE4219">
      <w:pPr>
        <w:spacing w:after="200" w:line="240" w:lineRule="auto"/>
        <w:contextualSpacing/>
        <w:rPr>
          <w:rFonts w:ascii="Times New Roman" w:hAnsi="Times New Roman"/>
          <w:sz w:val="24"/>
          <w:szCs w:val="24"/>
        </w:rPr>
      </w:pPr>
    </w:p>
    <w:p w:rsidR="00EA1FCB" w:rsidRPr="0015510D" w:rsidRDefault="00EA1FCB" w:rsidP="0015510D">
      <w:pPr>
        <w:spacing w:after="0" w:line="360" w:lineRule="auto"/>
        <w:ind w:firstLine="720"/>
        <w:contextualSpacing/>
        <w:jc w:val="both"/>
        <w:rPr>
          <w:rFonts w:ascii="Times New Roman" w:hAnsi="Times New Roman"/>
          <w:sz w:val="24"/>
          <w:szCs w:val="24"/>
        </w:rPr>
      </w:pPr>
      <w:r w:rsidRPr="0015510D">
        <w:rPr>
          <w:rFonts w:ascii="Times New Roman" w:hAnsi="Times New Roman"/>
          <w:sz w:val="24"/>
          <w:szCs w:val="24"/>
        </w:rPr>
        <w:t>10 proc. liaudies in</w:t>
      </w:r>
      <w:r>
        <w:rPr>
          <w:rFonts w:ascii="Times New Roman" w:hAnsi="Times New Roman"/>
          <w:sz w:val="24"/>
          <w:szCs w:val="24"/>
        </w:rPr>
        <w:t>strumentų skyriaus mokinių mokslo metus baigė puikiai įvertinti</w:t>
      </w:r>
      <w:r w:rsidRPr="0015510D">
        <w:rPr>
          <w:rFonts w:ascii="Times New Roman" w:hAnsi="Times New Roman"/>
          <w:sz w:val="24"/>
          <w:szCs w:val="24"/>
        </w:rPr>
        <w:t xml:space="preserve">, </w:t>
      </w:r>
      <w:r>
        <w:rPr>
          <w:rFonts w:ascii="Times New Roman" w:hAnsi="Times New Roman"/>
          <w:sz w:val="24"/>
          <w:szCs w:val="24"/>
        </w:rPr>
        <w:t xml:space="preserve">                    </w:t>
      </w:r>
      <w:r w:rsidRPr="0015510D">
        <w:rPr>
          <w:rFonts w:ascii="Times New Roman" w:hAnsi="Times New Roman"/>
          <w:sz w:val="24"/>
          <w:szCs w:val="24"/>
        </w:rPr>
        <w:t>66 proc. m</w:t>
      </w:r>
      <w:r>
        <w:rPr>
          <w:rFonts w:ascii="Times New Roman" w:hAnsi="Times New Roman"/>
          <w:sz w:val="24"/>
          <w:szCs w:val="24"/>
        </w:rPr>
        <w:t>okinių baigė gerais</w:t>
      </w:r>
      <w:r w:rsidRPr="0015510D">
        <w:rPr>
          <w:rFonts w:ascii="Times New Roman" w:hAnsi="Times New Roman"/>
          <w:sz w:val="24"/>
          <w:szCs w:val="24"/>
        </w:rPr>
        <w:t xml:space="preserve"> ir labai gerais pažymiais. </w:t>
      </w:r>
    </w:p>
    <w:p w:rsidR="00EA1FCB" w:rsidRPr="0015510D" w:rsidRDefault="00EA1FCB" w:rsidP="0015510D">
      <w:pPr>
        <w:spacing w:after="0" w:line="360" w:lineRule="auto"/>
        <w:ind w:left="720"/>
        <w:contextualSpacing/>
        <w:jc w:val="center"/>
        <w:rPr>
          <w:rFonts w:ascii="Times New Roman" w:hAnsi="Times New Roman"/>
          <w:sz w:val="24"/>
          <w:szCs w:val="24"/>
        </w:rPr>
      </w:pPr>
      <w:r w:rsidRPr="0015510D">
        <w:rPr>
          <w:rFonts w:ascii="Times New Roman" w:hAnsi="Times New Roman"/>
          <w:sz w:val="24"/>
          <w:szCs w:val="24"/>
        </w:rPr>
        <w:t xml:space="preserve">Skyrių ir mokyklos pažangumo vidurkiai </w:t>
      </w:r>
    </w:p>
    <w:p w:rsidR="00EA1FCB" w:rsidRPr="0015510D" w:rsidRDefault="00155EA7" w:rsidP="0015510D">
      <w:pPr>
        <w:spacing w:after="0" w:line="360" w:lineRule="auto"/>
        <w:ind w:left="720" w:hanging="436"/>
        <w:contextualSpacing/>
        <w:jc w:val="center"/>
        <w:rPr>
          <w:rFonts w:ascii="Times New Roman" w:hAnsi="Times New Roman"/>
          <w:sz w:val="24"/>
          <w:szCs w:val="24"/>
        </w:rPr>
      </w:pPr>
      <w:r>
        <w:rPr>
          <w:rFonts w:ascii="Times New Roman" w:hAnsi="Times New Roman"/>
          <w:sz w:val="24"/>
          <w:szCs w:val="24"/>
        </w:rPr>
        <w:t>2015–</w:t>
      </w:r>
      <w:r w:rsidR="00EA1FCB" w:rsidRPr="0015510D">
        <w:rPr>
          <w:rFonts w:ascii="Times New Roman" w:hAnsi="Times New Roman"/>
          <w:sz w:val="24"/>
          <w:szCs w:val="24"/>
        </w:rPr>
        <w:t xml:space="preserve">2016 m. 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596"/>
        <w:gridCol w:w="2211"/>
        <w:gridCol w:w="1190"/>
        <w:gridCol w:w="2622"/>
      </w:tblGrid>
      <w:tr w:rsidR="00EA1FCB" w:rsidRPr="0015510D" w:rsidTr="007660E6">
        <w:trPr>
          <w:trHeight w:val="225"/>
        </w:trPr>
        <w:tc>
          <w:tcPr>
            <w:tcW w:w="9746" w:type="dxa"/>
            <w:gridSpan w:val="5"/>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Skyriai</w:t>
            </w:r>
          </w:p>
        </w:tc>
      </w:tr>
      <w:tr w:rsidR="00EA1FCB" w:rsidRPr="0015510D" w:rsidTr="007660E6">
        <w:trPr>
          <w:trHeight w:val="326"/>
        </w:trPr>
        <w:tc>
          <w:tcPr>
            <w:tcW w:w="2127"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 xml:space="preserve">Antašavos </w:t>
            </w:r>
          </w:p>
        </w:tc>
        <w:tc>
          <w:tcPr>
            <w:tcW w:w="1596"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 xml:space="preserve">Dailės </w:t>
            </w:r>
          </w:p>
        </w:tc>
        <w:tc>
          <w:tcPr>
            <w:tcW w:w="2211"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 xml:space="preserve">Fortepijono </w:t>
            </w:r>
          </w:p>
        </w:tc>
        <w:tc>
          <w:tcPr>
            <w:tcW w:w="1190"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Subačiaus</w:t>
            </w:r>
          </w:p>
        </w:tc>
        <w:tc>
          <w:tcPr>
            <w:tcW w:w="2622"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 xml:space="preserve">Liaudies instrumentų </w:t>
            </w:r>
          </w:p>
        </w:tc>
      </w:tr>
      <w:tr w:rsidR="00EA1FCB" w:rsidRPr="0015510D" w:rsidTr="007660E6">
        <w:tc>
          <w:tcPr>
            <w:tcW w:w="2127"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8.8</w:t>
            </w:r>
          </w:p>
        </w:tc>
        <w:tc>
          <w:tcPr>
            <w:tcW w:w="1596"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9.3</w:t>
            </w:r>
          </w:p>
        </w:tc>
        <w:tc>
          <w:tcPr>
            <w:tcW w:w="2211"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8.9</w:t>
            </w:r>
          </w:p>
        </w:tc>
        <w:tc>
          <w:tcPr>
            <w:tcW w:w="1190"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9.2</w:t>
            </w:r>
          </w:p>
        </w:tc>
        <w:tc>
          <w:tcPr>
            <w:tcW w:w="2622" w:type="dxa"/>
          </w:tcPr>
          <w:p w:rsidR="00EA1FCB" w:rsidRPr="0015510D" w:rsidRDefault="00EA1FCB" w:rsidP="001601EE">
            <w:pPr>
              <w:spacing w:after="0" w:line="240" w:lineRule="auto"/>
              <w:contextualSpacing/>
              <w:jc w:val="center"/>
              <w:rPr>
                <w:rFonts w:ascii="Times New Roman" w:hAnsi="Times New Roman"/>
                <w:sz w:val="24"/>
                <w:szCs w:val="24"/>
              </w:rPr>
            </w:pPr>
            <w:r w:rsidRPr="0015510D">
              <w:rPr>
                <w:rFonts w:ascii="Times New Roman" w:hAnsi="Times New Roman"/>
                <w:sz w:val="24"/>
                <w:szCs w:val="24"/>
              </w:rPr>
              <w:t>8.9</w:t>
            </w:r>
          </w:p>
        </w:tc>
      </w:tr>
      <w:tr w:rsidR="007660E6" w:rsidRPr="0015510D" w:rsidTr="007660E6">
        <w:tc>
          <w:tcPr>
            <w:tcW w:w="2127" w:type="dxa"/>
          </w:tcPr>
          <w:p w:rsidR="007660E6" w:rsidRDefault="007660E6" w:rsidP="007660E6">
            <w:pPr>
              <w:spacing w:after="0" w:line="240" w:lineRule="auto"/>
              <w:contextualSpacing/>
              <w:rPr>
                <w:rFonts w:ascii="Times New Roman" w:hAnsi="Times New Roman"/>
                <w:sz w:val="24"/>
                <w:szCs w:val="24"/>
              </w:rPr>
            </w:pPr>
            <w:r>
              <w:rPr>
                <w:rFonts w:ascii="Times New Roman" w:hAnsi="Times New Roman"/>
                <w:sz w:val="24"/>
                <w:szCs w:val="24"/>
              </w:rPr>
              <w:t>Bendras mokyklos</w:t>
            </w:r>
          </w:p>
          <w:p w:rsidR="007660E6" w:rsidRPr="0015510D" w:rsidRDefault="007660E6" w:rsidP="007660E6">
            <w:pPr>
              <w:spacing w:after="0" w:line="240" w:lineRule="auto"/>
              <w:contextualSpacing/>
              <w:rPr>
                <w:rFonts w:ascii="Times New Roman" w:hAnsi="Times New Roman"/>
                <w:sz w:val="24"/>
                <w:szCs w:val="24"/>
              </w:rPr>
            </w:pPr>
            <w:r>
              <w:rPr>
                <w:rFonts w:ascii="Times New Roman" w:hAnsi="Times New Roman"/>
                <w:sz w:val="24"/>
                <w:szCs w:val="24"/>
              </w:rPr>
              <w:t>vidurkis</w:t>
            </w:r>
          </w:p>
        </w:tc>
        <w:tc>
          <w:tcPr>
            <w:tcW w:w="7619" w:type="dxa"/>
            <w:gridSpan w:val="4"/>
          </w:tcPr>
          <w:p w:rsidR="007660E6" w:rsidRPr="0015510D" w:rsidRDefault="007660E6" w:rsidP="007660E6">
            <w:pPr>
              <w:ind w:left="2672"/>
              <w:contextualSpacing/>
              <w:rPr>
                <w:rFonts w:ascii="Times New Roman" w:hAnsi="Times New Roman"/>
                <w:sz w:val="24"/>
                <w:szCs w:val="24"/>
              </w:rPr>
            </w:pPr>
            <w:r w:rsidRPr="0015510D">
              <w:rPr>
                <w:rFonts w:ascii="Times New Roman" w:hAnsi="Times New Roman"/>
                <w:sz w:val="24"/>
                <w:szCs w:val="24"/>
              </w:rPr>
              <w:t>9</w:t>
            </w:r>
          </w:p>
        </w:tc>
      </w:tr>
    </w:tbl>
    <w:p w:rsidR="00EA1FCB" w:rsidRPr="0015510D" w:rsidRDefault="00EA1FCB" w:rsidP="00474ED7">
      <w:pPr>
        <w:shd w:val="clear" w:color="auto" w:fill="FFFFFF"/>
        <w:spacing w:after="0" w:line="360" w:lineRule="auto"/>
        <w:ind w:firstLine="720"/>
        <w:jc w:val="both"/>
        <w:rPr>
          <w:rFonts w:ascii="Times New Roman" w:hAnsi="Times New Roman"/>
          <w:b/>
          <w:sz w:val="24"/>
          <w:szCs w:val="24"/>
          <w:lang w:eastAsia="lt-LT"/>
        </w:rPr>
      </w:pPr>
    </w:p>
    <w:p w:rsidR="00EA1FCB" w:rsidRDefault="00EA1FCB" w:rsidP="000D1FE3">
      <w:pPr>
        <w:spacing w:after="200" w:line="360" w:lineRule="auto"/>
        <w:ind w:firstLine="720"/>
        <w:contextualSpacing/>
        <w:jc w:val="both"/>
        <w:rPr>
          <w:rFonts w:ascii="Times New Roman" w:hAnsi="Times New Roman"/>
          <w:sz w:val="24"/>
          <w:szCs w:val="24"/>
        </w:rPr>
      </w:pPr>
      <w:r w:rsidRPr="0015510D">
        <w:rPr>
          <w:rFonts w:ascii="Times New Roman" w:hAnsi="Times New Roman"/>
          <w:sz w:val="24"/>
          <w:szCs w:val="24"/>
        </w:rPr>
        <w:t>62 proc. meno mokyklos m</w:t>
      </w:r>
      <w:r>
        <w:rPr>
          <w:rFonts w:ascii="Times New Roman" w:hAnsi="Times New Roman"/>
          <w:sz w:val="24"/>
          <w:szCs w:val="24"/>
        </w:rPr>
        <w:t>okinių mokslo metus baigė gerai ir labai gerai įvertinti</w:t>
      </w:r>
      <w:r w:rsidRPr="0015510D">
        <w:rPr>
          <w:rFonts w:ascii="Times New Roman" w:hAnsi="Times New Roman"/>
          <w:sz w:val="24"/>
          <w:szCs w:val="24"/>
        </w:rPr>
        <w:t xml:space="preserve">. 15 proc. mokinių įvertinimai puikūs. Bendras mokyklos mokinių pažangumas 100 proc. </w:t>
      </w:r>
    </w:p>
    <w:p w:rsidR="00EA1FCB" w:rsidRPr="00DF2C5C" w:rsidRDefault="00EA1FCB" w:rsidP="000D1FE3">
      <w:pPr>
        <w:spacing w:after="200" w:line="360" w:lineRule="auto"/>
        <w:ind w:firstLine="720"/>
        <w:contextualSpacing/>
        <w:jc w:val="both"/>
        <w:rPr>
          <w:rFonts w:ascii="Times New Roman" w:hAnsi="Times New Roman"/>
          <w:sz w:val="24"/>
          <w:szCs w:val="24"/>
        </w:rPr>
      </w:pPr>
      <w:r w:rsidRPr="00DF2C5C">
        <w:rPr>
          <w:rFonts w:ascii="Times New Roman" w:hAnsi="Times New Roman"/>
          <w:sz w:val="24"/>
          <w:szCs w:val="24"/>
        </w:rPr>
        <w:t>Muzikos skyriaus mokinia</w:t>
      </w:r>
      <w:r>
        <w:rPr>
          <w:rFonts w:ascii="Times New Roman" w:hAnsi="Times New Roman"/>
          <w:sz w:val="24"/>
          <w:szCs w:val="24"/>
        </w:rPr>
        <w:t xml:space="preserve">i </w:t>
      </w:r>
      <w:r w:rsidRPr="00DF2C5C">
        <w:rPr>
          <w:rFonts w:ascii="Times New Roman" w:hAnsi="Times New Roman"/>
          <w:sz w:val="24"/>
          <w:szCs w:val="24"/>
        </w:rPr>
        <w:t xml:space="preserve">3 baigiamuosius egzaminus išlaikė 100 proc. pažangumu. </w:t>
      </w:r>
      <w:r>
        <w:rPr>
          <w:rFonts w:ascii="Times New Roman" w:hAnsi="Times New Roman"/>
          <w:sz w:val="24"/>
          <w:szCs w:val="24"/>
        </w:rPr>
        <w:t xml:space="preserve">                </w:t>
      </w:r>
      <w:r w:rsidRPr="00DF2C5C">
        <w:rPr>
          <w:rFonts w:ascii="Times New Roman" w:hAnsi="Times New Roman"/>
          <w:sz w:val="24"/>
          <w:szCs w:val="24"/>
        </w:rPr>
        <w:t>78 proc. fortepijono ir 50 proc. liaudies instrumentų skyrių mokinių dalyko egzaminų įvertinimai aukščiausi. 100 proc. dailės skyriaus mokinių baigiamasis kūrybinis darbas įvertintas aukščiausiu balu. 65 proc. muzikos skyriaus mokinių s</w:t>
      </w:r>
      <w:r>
        <w:rPr>
          <w:rFonts w:ascii="Times New Roman" w:hAnsi="Times New Roman"/>
          <w:sz w:val="24"/>
          <w:szCs w:val="24"/>
        </w:rPr>
        <w:t xml:space="preserve">olfedžio egzaminą išlaikė gerais ir labai gerais pažymiais. </w:t>
      </w:r>
      <w:r w:rsidRPr="00DF2C5C">
        <w:rPr>
          <w:rFonts w:ascii="Times New Roman" w:hAnsi="Times New Roman"/>
          <w:sz w:val="24"/>
          <w:szCs w:val="24"/>
        </w:rPr>
        <w:t>100 proc. meno mokyklą baigusių mokinių įgijo pag</w:t>
      </w:r>
      <w:r>
        <w:rPr>
          <w:rFonts w:ascii="Times New Roman" w:hAnsi="Times New Roman"/>
          <w:sz w:val="24"/>
          <w:szCs w:val="24"/>
        </w:rPr>
        <w:t xml:space="preserve">rindinį išsilavinimą. </w:t>
      </w:r>
      <w:r w:rsidRPr="00DF2C5C">
        <w:rPr>
          <w:rFonts w:ascii="Times New Roman" w:hAnsi="Times New Roman"/>
          <w:sz w:val="24"/>
          <w:szCs w:val="24"/>
        </w:rPr>
        <w:t>21</w:t>
      </w:r>
      <w:r>
        <w:rPr>
          <w:rFonts w:ascii="Times New Roman" w:hAnsi="Times New Roman"/>
          <w:sz w:val="24"/>
          <w:szCs w:val="24"/>
        </w:rPr>
        <w:t xml:space="preserve"> muzikos skyriaus mokinys</w:t>
      </w:r>
      <w:r w:rsidRPr="00DF2C5C">
        <w:rPr>
          <w:rFonts w:ascii="Times New Roman" w:hAnsi="Times New Roman"/>
          <w:sz w:val="24"/>
          <w:szCs w:val="24"/>
        </w:rPr>
        <w:t xml:space="preserve"> 100 proc. įvykdė pradinio ugdymo patikrą. 41 proc. mokinių įvertinti aukščiausiais balais.100 proc. meno mokyklos mokinių įgijo pradinį išsilavinimą. </w:t>
      </w:r>
      <w:r w:rsidRPr="00DF2C5C">
        <w:rPr>
          <w:rFonts w:ascii="Times New Roman" w:hAnsi="Times New Roman"/>
          <w:sz w:val="24"/>
          <w:szCs w:val="24"/>
          <w:lang w:eastAsia="lt-LT"/>
        </w:rPr>
        <w:t>Gerai ir labai gerai mokėsi</w:t>
      </w:r>
      <w:r>
        <w:rPr>
          <w:rFonts w:ascii="Times New Roman" w:hAnsi="Times New Roman"/>
          <w:sz w:val="24"/>
          <w:szCs w:val="24"/>
          <w:lang w:eastAsia="lt-LT"/>
        </w:rPr>
        <w:t xml:space="preserve">               </w:t>
      </w:r>
      <w:r w:rsidRPr="00DF2C5C">
        <w:rPr>
          <w:rFonts w:ascii="Times New Roman" w:hAnsi="Times New Roman"/>
          <w:sz w:val="24"/>
          <w:szCs w:val="24"/>
          <w:lang w:eastAsia="lt-LT"/>
        </w:rPr>
        <w:t xml:space="preserve"> 65 proc. mokinių, o 30 proc. mokinių pasiekimai įvertinti aukščiausiais balais.</w:t>
      </w:r>
    </w:p>
    <w:p w:rsidR="00EA1FCB" w:rsidRPr="00DF2C5C" w:rsidRDefault="00EA1FCB" w:rsidP="00B85B8C">
      <w:pPr>
        <w:spacing w:after="0" w:line="360" w:lineRule="auto"/>
        <w:ind w:firstLine="840"/>
        <w:jc w:val="both"/>
        <w:rPr>
          <w:rFonts w:ascii="Times New Roman" w:hAnsi="Times New Roman"/>
          <w:sz w:val="24"/>
          <w:szCs w:val="24"/>
          <w:lang w:eastAsia="lt-LT"/>
        </w:rPr>
      </w:pPr>
      <w:r w:rsidRPr="00DF2C5C">
        <w:rPr>
          <w:rFonts w:ascii="Times New Roman" w:hAnsi="Times New Roman"/>
          <w:sz w:val="24"/>
          <w:szCs w:val="24"/>
          <w:lang w:eastAsia="lt-LT"/>
        </w:rPr>
        <w:t xml:space="preserve">Sudaryti individualūs ugdymo planai suteikė </w:t>
      </w:r>
      <w:r>
        <w:rPr>
          <w:rFonts w:ascii="Times New Roman" w:hAnsi="Times New Roman"/>
          <w:sz w:val="24"/>
          <w:szCs w:val="24"/>
          <w:lang w:eastAsia="lt-LT"/>
        </w:rPr>
        <w:t xml:space="preserve">kiekvienam </w:t>
      </w:r>
      <w:r w:rsidRPr="00DF2C5C">
        <w:rPr>
          <w:rFonts w:ascii="Times New Roman" w:hAnsi="Times New Roman"/>
          <w:sz w:val="24"/>
          <w:szCs w:val="24"/>
          <w:lang w:eastAsia="lt-LT"/>
        </w:rPr>
        <w:t xml:space="preserve">mokiniui galimybę </w:t>
      </w:r>
      <w:r>
        <w:rPr>
          <w:rFonts w:ascii="Times New Roman" w:hAnsi="Times New Roman"/>
          <w:sz w:val="24"/>
          <w:szCs w:val="24"/>
          <w:lang w:eastAsia="lt-LT"/>
        </w:rPr>
        <w:t>atsiskleisti</w:t>
      </w:r>
      <w:r w:rsidRPr="00DF2C5C">
        <w:rPr>
          <w:rFonts w:ascii="Times New Roman" w:hAnsi="Times New Roman"/>
          <w:sz w:val="24"/>
          <w:szCs w:val="24"/>
          <w:lang w:eastAsia="lt-LT"/>
        </w:rPr>
        <w:t xml:space="preserve">, </w:t>
      </w:r>
      <w:r>
        <w:rPr>
          <w:rFonts w:ascii="Times New Roman" w:hAnsi="Times New Roman"/>
          <w:sz w:val="24"/>
          <w:szCs w:val="24"/>
          <w:lang w:eastAsia="lt-LT"/>
        </w:rPr>
        <w:t xml:space="preserve">siekti geresnio </w:t>
      </w:r>
      <w:r w:rsidRPr="00DF2C5C">
        <w:rPr>
          <w:rFonts w:ascii="Times New Roman" w:hAnsi="Times New Roman"/>
          <w:sz w:val="24"/>
          <w:szCs w:val="24"/>
          <w:lang w:eastAsia="lt-LT"/>
        </w:rPr>
        <w:t>įvertinimo</w:t>
      </w:r>
      <w:r>
        <w:rPr>
          <w:rFonts w:ascii="Times New Roman" w:hAnsi="Times New Roman"/>
          <w:sz w:val="24"/>
          <w:szCs w:val="24"/>
          <w:lang w:eastAsia="lt-LT"/>
        </w:rPr>
        <w:t>,</w:t>
      </w:r>
      <w:r w:rsidRPr="00DF2C5C">
        <w:rPr>
          <w:rFonts w:ascii="Times New Roman" w:hAnsi="Times New Roman"/>
          <w:sz w:val="24"/>
          <w:szCs w:val="24"/>
          <w:lang w:eastAsia="lt-LT"/>
        </w:rPr>
        <w:t xml:space="preserve"> </w:t>
      </w:r>
      <w:r>
        <w:rPr>
          <w:rFonts w:ascii="Times New Roman" w:hAnsi="Times New Roman"/>
          <w:sz w:val="24"/>
          <w:szCs w:val="24"/>
          <w:lang w:eastAsia="lt-LT"/>
        </w:rPr>
        <w:t>stiprino mokymosi motyvaciją.</w:t>
      </w:r>
      <w:r w:rsidRPr="00DF2C5C">
        <w:rPr>
          <w:rFonts w:ascii="Times New Roman" w:hAnsi="Times New Roman"/>
          <w:sz w:val="24"/>
          <w:szCs w:val="24"/>
          <w:lang w:eastAsia="lt-LT"/>
        </w:rPr>
        <w:t xml:space="preserve"> Akademiniuose atsiskaitymuose ir kontrolinėse</w:t>
      </w:r>
      <w:r>
        <w:rPr>
          <w:rFonts w:ascii="Times New Roman" w:hAnsi="Times New Roman"/>
          <w:sz w:val="24"/>
          <w:szCs w:val="24"/>
          <w:lang w:eastAsia="lt-LT"/>
        </w:rPr>
        <w:t xml:space="preserve"> pamokose stebėta mokinių daroma</w:t>
      </w:r>
      <w:r w:rsidRPr="00DF2C5C">
        <w:rPr>
          <w:rFonts w:ascii="Times New Roman" w:hAnsi="Times New Roman"/>
          <w:sz w:val="24"/>
          <w:szCs w:val="24"/>
          <w:lang w:eastAsia="lt-LT"/>
        </w:rPr>
        <w:t xml:space="preserve"> pažanga. 76</w:t>
      </w:r>
      <w:r>
        <w:rPr>
          <w:rFonts w:ascii="Times New Roman" w:hAnsi="Times New Roman"/>
          <w:sz w:val="24"/>
          <w:szCs w:val="24"/>
          <w:lang w:eastAsia="lt-LT"/>
        </w:rPr>
        <w:t xml:space="preserve"> proc. dailės skyriaus mokinių iš penkių </w:t>
      </w:r>
      <w:r w:rsidRPr="00DF2C5C">
        <w:rPr>
          <w:rFonts w:ascii="Times New Roman" w:hAnsi="Times New Roman"/>
          <w:sz w:val="24"/>
          <w:szCs w:val="24"/>
          <w:lang w:eastAsia="lt-LT"/>
        </w:rPr>
        <w:t>mokomųjų dalykų mokslo metus baigė gerais ir labai gerais įvertinimais. 72 proc. muzikos skyriaus mokinių iš mokomųjų dalyk</w:t>
      </w:r>
      <w:r>
        <w:rPr>
          <w:rFonts w:ascii="Times New Roman" w:hAnsi="Times New Roman"/>
          <w:sz w:val="24"/>
          <w:szCs w:val="24"/>
          <w:lang w:eastAsia="lt-LT"/>
        </w:rPr>
        <w:t>ų akademinių atsiskaitymų metu buvo įvertinti gerais ir labai gerai</w:t>
      </w:r>
      <w:r w:rsidRPr="00DF2C5C">
        <w:rPr>
          <w:rFonts w:ascii="Times New Roman" w:hAnsi="Times New Roman"/>
          <w:sz w:val="24"/>
          <w:szCs w:val="24"/>
          <w:lang w:eastAsia="lt-LT"/>
        </w:rPr>
        <w:t xml:space="preserve">s pažymiais. Mokinių mokymosi motyvacijai skatinti buvo taikytos šios priemonės: padėkos raštai, nemokamas dalyvavimas mokyklos organizuojamuose konkursuose, festivaliuose, kelionės išlaidų į konkursus ir festivalius apmokėjimas. Tapusiems </w:t>
      </w:r>
      <w:r w:rsidRPr="00DF2C5C">
        <w:rPr>
          <w:rFonts w:ascii="Times New Roman" w:hAnsi="Times New Roman"/>
          <w:sz w:val="24"/>
          <w:szCs w:val="24"/>
        </w:rPr>
        <w:t xml:space="preserve">tarptautinių ir respublikinių konkursų laureatais </w:t>
      </w:r>
      <w:r>
        <w:rPr>
          <w:rFonts w:ascii="Times New Roman" w:hAnsi="Times New Roman"/>
          <w:sz w:val="24"/>
          <w:szCs w:val="24"/>
        </w:rPr>
        <w:t xml:space="preserve">buvo </w:t>
      </w:r>
      <w:r w:rsidRPr="00DF2C5C">
        <w:rPr>
          <w:rFonts w:ascii="Times New Roman" w:hAnsi="Times New Roman"/>
          <w:sz w:val="24"/>
          <w:szCs w:val="24"/>
        </w:rPr>
        <w:t xml:space="preserve">taikoma 50 proc. mokėjimo už mokslą lengvata. </w:t>
      </w:r>
    </w:p>
    <w:p w:rsidR="00EA1FCB" w:rsidRPr="00DF2C5C" w:rsidRDefault="00EA1FCB" w:rsidP="009040B8">
      <w:pPr>
        <w:spacing w:after="0" w:line="360" w:lineRule="auto"/>
        <w:ind w:firstLine="840"/>
        <w:jc w:val="both"/>
        <w:rPr>
          <w:rFonts w:ascii="Times New Roman" w:hAnsi="Times New Roman"/>
          <w:sz w:val="24"/>
          <w:szCs w:val="24"/>
        </w:rPr>
      </w:pPr>
      <w:r w:rsidRPr="00DF2C5C">
        <w:rPr>
          <w:rFonts w:ascii="Times New Roman" w:hAnsi="Times New Roman"/>
          <w:sz w:val="24"/>
          <w:szCs w:val="24"/>
        </w:rPr>
        <w:t>Mokykla vykdė profesinės linkmės muzikinio ugdymo modulio programą, skirtą aukštą mokymosi motyvaciją turintiems gabiems mokiniams, sudarydama pakankamas sąlygas siekti specializacijos ir tolesnio mokymosi pagal meno studijų srities programas. Vykdant šią programą mokykla glaudžiai bendradarbiauja su Nacionaline Mikalojaus Konstantino Čiurlionio menų mokykla. 2016 m. profesinės linkmės muzikinio ugdymo modulio programą pasirinko</w:t>
      </w:r>
      <w:r>
        <w:rPr>
          <w:rFonts w:ascii="Times New Roman" w:hAnsi="Times New Roman"/>
          <w:sz w:val="24"/>
          <w:szCs w:val="24"/>
        </w:rPr>
        <w:t xml:space="preserve"> </w:t>
      </w:r>
      <w:r w:rsidRPr="00DF2C5C">
        <w:rPr>
          <w:rFonts w:ascii="Times New Roman" w:hAnsi="Times New Roman"/>
          <w:sz w:val="24"/>
          <w:szCs w:val="24"/>
        </w:rPr>
        <w:t xml:space="preserve">3 mokiniai. Pirmus metus šią programą pasirinko fortepijono 3 klasės mokinė Austėja Raišytė (mokytoja </w:t>
      </w:r>
      <w:r>
        <w:rPr>
          <w:rFonts w:ascii="Times New Roman" w:hAnsi="Times New Roman"/>
          <w:sz w:val="24"/>
          <w:szCs w:val="24"/>
        </w:rPr>
        <w:t xml:space="preserve">                </w:t>
      </w:r>
      <w:r w:rsidRPr="00DF2C5C">
        <w:rPr>
          <w:rFonts w:ascii="Times New Roman" w:hAnsi="Times New Roman"/>
          <w:sz w:val="24"/>
          <w:szCs w:val="24"/>
        </w:rPr>
        <w:t>E. Dobrickienė). Antrus metus šią programą pasirinko akordeono 5 klasės mokinė Rusnė Baliūnaitė (mokytoja G. Bartaševičienė). Septintus metus pagal šią programą mokėsi fortepijono 7 klasės mokinė – Ugnė Čep</w:t>
      </w:r>
      <w:r w:rsidR="007660E6">
        <w:rPr>
          <w:rFonts w:ascii="Times New Roman" w:hAnsi="Times New Roman"/>
          <w:sz w:val="24"/>
          <w:szCs w:val="24"/>
        </w:rPr>
        <w:t>k</w:t>
      </w:r>
      <w:r w:rsidRPr="00DF2C5C">
        <w:rPr>
          <w:rFonts w:ascii="Times New Roman" w:hAnsi="Times New Roman"/>
          <w:sz w:val="24"/>
          <w:szCs w:val="24"/>
        </w:rPr>
        <w:t xml:space="preserve">auskaitė (mokytoja E. Dobrickienė). </w:t>
      </w:r>
    </w:p>
    <w:p w:rsidR="00EA1FCB" w:rsidRPr="00DF2C5C" w:rsidRDefault="00EA1FCB" w:rsidP="00FF7482">
      <w:pPr>
        <w:spacing w:after="0" w:line="360" w:lineRule="auto"/>
        <w:ind w:firstLine="720"/>
        <w:jc w:val="both"/>
      </w:pPr>
      <w:r w:rsidRPr="00DF2C5C">
        <w:rPr>
          <w:rFonts w:ascii="Times New Roman" w:hAnsi="Times New Roman"/>
          <w:sz w:val="24"/>
          <w:szCs w:val="24"/>
        </w:rPr>
        <w:t>10 proc. mokyklos mokinių pasirinko neformaliojo ugdymo – išplėstinio muzikinio ugdymo ir kryptingo ugdymo meno kolektyvuose programas. Mokiniai gilina ir įtvirtina kolektyvinio ir individualaus muzikavimo gebėjimus, lavina bendrąsias kompetencijas ir asmeninę saviraišką.</w:t>
      </w:r>
    </w:p>
    <w:p w:rsidR="00EA1FCB" w:rsidRDefault="00EA1FCB" w:rsidP="00F271C5">
      <w:pPr>
        <w:shd w:val="clear" w:color="auto" w:fill="FFFFFF"/>
        <w:spacing w:after="0" w:line="360" w:lineRule="auto"/>
        <w:ind w:firstLine="720"/>
        <w:jc w:val="both"/>
        <w:rPr>
          <w:rFonts w:ascii="Times New Roman" w:hAnsi="Times New Roman"/>
          <w:sz w:val="24"/>
          <w:szCs w:val="24"/>
        </w:rPr>
      </w:pPr>
      <w:r w:rsidRPr="00DF2C5C">
        <w:rPr>
          <w:rFonts w:ascii="Times New Roman" w:hAnsi="Times New Roman"/>
          <w:sz w:val="24"/>
          <w:szCs w:val="24"/>
        </w:rPr>
        <w:t xml:space="preserve">Mokykla vykdo kryptingo ugdymo programą muzikiniuose kolektyvuose. Mokiniams buvo pasiūlyta </w:t>
      </w:r>
      <w:r>
        <w:rPr>
          <w:rFonts w:ascii="Times New Roman" w:hAnsi="Times New Roman"/>
          <w:sz w:val="24"/>
          <w:szCs w:val="24"/>
        </w:rPr>
        <w:t>galimybė gebėjimus, žinias pritaikyti 31 mokomajame kolektyve</w:t>
      </w:r>
      <w:r w:rsidRPr="00DF2C5C">
        <w:rPr>
          <w:rFonts w:ascii="Times New Roman" w:hAnsi="Times New Roman"/>
          <w:sz w:val="24"/>
          <w:szCs w:val="24"/>
        </w:rPr>
        <w:t xml:space="preserve"> (įvai</w:t>
      </w:r>
      <w:r>
        <w:rPr>
          <w:rFonts w:ascii="Times New Roman" w:hAnsi="Times New Roman"/>
          <w:sz w:val="24"/>
          <w:szCs w:val="24"/>
        </w:rPr>
        <w:t>riuose kameriniuose, instrumentiniuose, vokaliniuose ansambliuose, fortepijoniniuose duetuose, choruose</w:t>
      </w:r>
      <w:r w:rsidRPr="00DF2C5C">
        <w:rPr>
          <w:rFonts w:ascii="Times New Roman" w:hAnsi="Times New Roman"/>
          <w:sz w:val="24"/>
          <w:szCs w:val="24"/>
        </w:rPr>
        <w:t>). 165 mokiniai pasirinko mokomuosius kolektyvus ir</w:t>
      </w:r>
      <w:r>
        <w:rPr>
          <w:rFonts w:ascii="Times New Roman" w:hAnsi="Times New Roman"/>
          <w:sz w:val="24"/>
          <w:szCs w:val="24"/>
        </w:rPr>
        <w:t xml:space="preserve"> plėtojo ansamblio bei</w:t>
      </w:r>
      <w:r w:rsidRPr="00DF2C5C">
        <w:rPr>
          <w:rFonts w:ascii="Times New Roman" w:hAnsi="Times New Roman"/>
          <w:sz w:val="24"/>
          <w:szCs w:val="24"/>
        </w:rPr>
        <w:t xml:space="preserve"> kolektyvinio muzikavimo, sceninės kultūros, meno interpretacijos ir meninės saviraiškos įgūdžius.</w:t>
      </w:r>
    </w:p>
    <w:p w:rsidR="00EA1FCB" w:rsidRPr="00DF2C5C" w:rsidRDefault="00EA1FCB" w:rsidP="00B14677">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rPr>
        <w:t xml:space="preserve">Suburti </w:t>
      </w:r>
      <w:r w:rsidRPr="00DF2C5C">
        <w:rPr>
          <w:rFonts w:ascii="Times New Roman" w:hAnsi="Times New Roman"/>
          <w:sz w:val="24"/>
          <w:szCs w:val="24"/>
        </w:rPr>
        <w:t>5 muzi</w:t>
      </w:r>
      <w:r>
        <w:rPr>
          <w:rFonts w:ascii="Times New Roman" w:hAnsi="Times New Roman"/>
          <w:sz w:val="24"/>
          <w:szCs w:val="24"/>
        </w:rPr>
        <w:t xml:space="preserve">kiniai kolektyvai (34 mokiniai) – </w:t>
      </w:r>
      <w:r w:rsidRPr="00DF2C5C">
        <w:rPr>
          <w:rFonts w:ascii="Times New Roman" w:hAnsi="Times New Roman"/>
          <w:sz w:val="24"/>
          <w:szCs w:val="24"/>
        </w:rPr>
        <w:t>Fortepijoniniai ansambliai, Merginų vokalinis ansamblis,</w:t>
      </w:r>
      <w:r>
        <w:rPr>
          <w:rFonts w:ascii="Times New Roman" w:hAnsi="Times New Roman"/>
          <w:sz w:val="24"/>
          <w:szCs w:val="24"/>
        </w:rPr>
        <w:t xml:space="preserve"> </w:t>
      </w:r>
      <w:r w:rsidRPr="00DF2C5C">
        <w:rPr>
          <w:rFonts w:ascii="Times New Roman" w:hAnsi="Times New Roman"/>
          <w:sz w:val="24"/>
          <w:szCs w:val="24"/>
        </w:rPr>
        <w:t>Instrumentinis trio, Jaunučių vokalinis ansamblis, Akordeonistų ansamblis</w:t>
      </w:r>
      <w:r>
        <w:rPr>
          <w:rFonts w:ascii="Times New Roman" w:hAnsi="Times New Roman"/>
          <w:sz w:val="24"/>
          <w:szCs w:val="24"/>
        </w:rPr>
        <w:t xml:space="preserve"> –</w:t>
      </w:r>
      <w:r w:rsidRPr="00DF2C5C">
        <w:rPr>
          <w:rFonts w:ascii="Times New Roman" w:hAnsi="Times New Roman"/>
          <w:sz w:val="24"/>
          <w:szCs w:val="24"/>
        </w:rPr>
        <w:t xml:space="preserve"> tapo daugkartiniais tarptautinių ir resp</w:t>
      </w:r>
      <w:r>
        <w:rPr>
          <w:rFonts w:ascii="Times New Roman" w:hAnsi="Times New Roman"/>
          <w:sz w:val="24"/>
          <w:szCs w:val="24"/>
        </w:rPr>
        <w:t>ublikinių konkursų laureatais t</w:t>
      </w:r>
      <w:r w:rsidRPr="00DF2C5C">
        <w:rPr>
          <w:rFonts w:ascii="Times New Roman" w:hAnsi="Times New Roman"/>
          <w:sz w:val="24"/>
          <w:szCs w:val="24"/>
        </w:rPr>
        <w:t>arptautiniuose konkursuose: ,,Linksmasis akordeonas“ Šiauliuose, ,,Muzikinė akvarelė 2016“ Anykščiuose, Veronikos Vitaitės konkurse Utenoje, Vlado Jakubėno jau</w:t>
      </w:r>
      <w:r>
        <w:rPr>
          <w:rFonts w:ascii="Times New Roman" w:hAnsi="Times New Roman"/>
          <w:sz w:val="24"/>
          <w:szCs w:val="24"/>
        </w:rPr>
        <w:t>nųjų pianistų konkurse Biržuose, ir r</w:t>
      </w:r>
      <w:r w:rsidRPr="00DF2C5C">
        <w:rPr>
          <w:rFonts w:ascii="Times New Roman" w:hAnsi="Times New Roman"/>
          <w:sz w:val="24"/>
          <w:szCs w:val="24"/>
        </w:rPr>
        <w:t>espublikin</w:t>
      </w:r>
      <w:r>
        <w:rPr>
          <w:rFonts w:ascii="Times New Roman" w:hAnsi="Times New Roman"/>
          <w:sz w:val="24"/>
          <w:szCs w:val="24"/>
        </w:rPr>
        <w:t xml:space="preserve">iuose konkursuose: TV konkurse </w:t>
      </w:r>
      <w:r w:rsidRPr="00DF2C5C">
        <w:rPr>
          <w:rFonts w:ascii="Times New Roman" w:hAnsi="Times New Roman"/>
          <w:sz w:val="24"/>
          <w:szCs w:val="24"/>
        </w:rPr>
        <w:t xml:space="preserve">,,Dainų dainelė 2016“ Rokiškyje, ,,Lietuva, aš už muziką“ Panevėžyje, </w:t>
      </w:r>
      <w:r>
        <w:rPr>
          <w:rFonts w:ascii="Times New Roman" w:hAnsi="Times New Roman"/>
          <w:sz w:val="24"/>
          <w:szCs w:val="24"/>
        </w:rPr>
        <w:t xml:space="preserve">,,Gaidų pynė 2016“ Šiauliuose, </w:t>
      </w:r>
      <w:r w:rsidRPr="00DF2C5C">
        <w:rPr>
          <w:rFonts w:ascii="Times New Roman" w:hAnsi="Times New Roman"/>
          <w:sz w:val="24"/>
          <w:szCs w:val="24"/>
        </w:rPr>
        <w:t xml:space="preserve">Nacionaliniame Lietuvos akordeonistų konkurse Klaipėdoje.  </w:t>
      </w:r>
    </w:p>
    <w:p w:rsidR="00EA1FCB" w:rsidRPr="006A0F49" w:rsidRDefault="00EA1FCB" w:rsidP="00EF071D">
      <w:pPr>
        <w:spacing w:after="0" w:line="360" w:lineRule="auto"/>
        <w:ind w:firstLine="720"/>
        <w:jc w:val="both"/>
        <w:rPr>
          <w:rFonts w:ascii="Times New Roman" w:hAnsi="Times New Roman"/>
          <w:color w:val="1F497D"/>
          <w:sz w:val="24"/>
          <w:szCs w:val="24"/>
        </w:rPr>
      </w:pPr>
      <w:r w:rsidRPr="00EF071D">
        <w:rPr>
          <w:rFonts w:ascii="Times New Roman" w:hAnsi="Times New Roman"/>
          <w:sz w:val="24"/>
          <w:szCs w:val="24"/>
        </w:rPr>
        <w:t>Lietuvos moksleivių dainų šventėje „Tu</w:t>
      </w:r>
      <w:r>
        <w:rPr>
          <w:rFonts w:ascii="Times New Roman" w:hAnsi="Times New Roman"/>
          <w:sz w:val="24"/>
          <w:szCs w:val="24"/>
        </w:rPr>
        <w:t xml:space="preserve"> mums viena“ Vilniuje dalyvavo 52 proc. </w:t>
      </w:r>
      <w:r w:rsidRPr="00EF071D">
        <w:rPr>
          <w:rFonts w:ascii="Times New Roman" w:hAnsi="Times New Roman"/>
          <w:sz w:val="24"/>
          <w:szCs w:val="24"/>
        </w:rPr>
        <w:t>meno m</w:t>
      </w:r>
      <w:r>
        <w:rPr>
          <w:rFonts w:ascii="Times New Roman" w:hAnsi="Times New Roman"/>
          <w:sz w:val="24"/>
          <w:szCs w:val="24"/>
        </w:rPr>
        <w:t xml:space="preserve">okyklos mokinių iš 5 muzikinių </w:t>
      </w:r>
      <w:r w:rsidRPr="00EF071D">
        <w:rPr>
          <w:rFonts w:ascii="Times New Roman" w:hAnsi="Times New Roman"/>
          <w:sz w:val="24"/>
          <w:szCs w:val="24"/>
        </w:rPr>
        <w:t>kolektyvų: Jaunučių choro –</w:t>
      </w:r>
      <w:r>
        <w:rPr>
          <w:rFonts w:ascii="Times New Roman" w:hAnsi="Times New Roman"/>
          <w:sz w:val="24"/>
          <w:szCs w:val="24"/>
        </w:rPr>
        <w:t xml:space="preserve"> 27</w:t>
      </w:r>
      <w:r w:rsidRPr="00EF071D">
        <w:rPr>
          <w:rFonts w:ascii="Times New Roman" w:hAnsi="Times New Roman"/>
          <w:sz w:val="24"/>
          <w:szCs w:val="24"/>
        </w:rPr>
        <w:t xml:space="preserve"> mokiniai, Subačiaus skyriaus vokalinio ansamblio – 9 mokin</w:t>
      </w:r>
      <w:r>
        <w:rPr>
          <w:rFonts w:ascii="Times New Roman" w:hAnsi="Times New Roman"/>
          <w:sz w:val="24"/>
          <w:szCs w:val="24"/>
        </w:rPr>
        <w:t>iai, Jaunių choro – 40 mokinių</w:t>
      </w:r>
      <w:r w:rsidRPr="00EF071D">
        <w:rPr>
          <w:rFonts w:ascii="Times New Roman" w:hAnsi="Times New Roman"/>
          <w:sz w:val="24"/>
          <w:szCs w:val="24"/>
        </w:rPr>
        <w:t>, Kanklių ansamblio ,,O</w:t>
      </w:r>
      <w:r>
        <w:rPr>
          <w:rFonts w:ascii="Times New Roman" w:hAnsi="Times New Roman"/>
          <w:sz w:val="24"/>
          <w:szCs w:val="24"/>
        </w:rPr>
        <w:t xml:space="preserve">belyta“ –                4 mokiniai, </w:t>
      </w:r>
      <w:r w:rsidRPr="00EF071D">
        <w:rPr>
          <w:rFonts w:ascii="Times New Roman" w:hAnsi="Times New Roman"/>
          <w:sz w:val="24"/>
          <w:szCs w:val="24"/>
        </w:rPr>
        <w:t>Akordeonistų ansambli</w:t>
      </w:r>
      <w:r>
        <w:rPr>
          <w:rFonts w:ascii="Times New Roman" w:hAnsi="Times New Roman"/>
          <w:sz w:val="24"/>
          <w:szCs w:val="24"/>
        </w:rPr>
        <w:t xml:space="preserve">o – </w:t>
      </w:r>
      <w:r w:rsidRPr="00EF071D">
        <w:rPr>
          <w:rFonts w:ascii="Times New Roman" w:hAnsi="Times New Roman"/>
          <w:sz w:val="24"/>
          <w:szCs w:val="24"/>
        </w:rPr>
        <w:t>5 mokiniai</w:t>
      </w:r>
      <w:r>
        <w:rPr>
          <w:rFonts w:ascii="Times New Roman" w:hAnsi="Times New Roman"/>
          <w:sz w:val="24"/>
          <w:szCs w:val="24"/>
        </w:rPr>
        <w:t>. Ši šventė</w:t>
      </w:r>
      <w:r w:rsidRPr="00EF071D">
        <w:rPr>
          <w:rFonts w:ascii="Times New Roman" w:hAnsi="Times New Roman"/>
          <w:sz w:val="24"/>
          <w:szCs w:val="24"/>
        </w:rPr>
        <w:t xml:space="preserve"> 2003 m. UNESCO pripažinta kaip pasaulio žodinio ir nematerialaus kultūros paveldo vertybė. TV konkurso ,,Dainų dainelė 2016“ televizijos studijoje respublikiniame ture dainavo Jaunučių vokalinis ansamblis (mokytoja </w:t>
      </w:r>
      <w:r>
        <w:rPr>
          <w:rFonts w:ascii="Times New Roman" w:hAnsi="Times New Roman"/>
          <w:sz w:val="24"/>
          <w:szCs w:val="24"/>
        </w:rPr>
        <w:t xml:space="preserve">                  </w:t>
      </w:r>
      <w:r w:rsidRPr="00EF071D">
        <w:rPr>
          <w:rFonts w:ascii="Times New Roman" w:hAnsi="Times New Roman"/>
          <w:sz w:val="24"/>
          <w:szCs w:val="24"/>
        </w:rPr>
        <w:t>R.</w:t>
      </w:r>
      <w:r>
        <w:rPr>
          <w:rFonts w:ascii="Times New Roman" w:hAnsi="Times New Roman"/>
          <w:sz w:val="24"/>
          <w:szCs w:val="24"/>
        </w:rPr>
        <w:t xml:space="preserve"> </w:t>
      </w:r>
      <w:r w:rsidRPr="00EF071D">
        <w:rPr>
          <w:rFonts w:ascii="Times New Roman" w:hAnsi="Times New Roman"/>
          <w:sz w:val="24"/>
          <w:szCs w:val="24"/>
        </w:rPr>
        <w:t>Stankevičienė), Merginų vokalinis ansamblis (mokytoja N.</w:t>
      </w:r>
      <w:r>
        <w:rPr>
          <w:rFonts w:ascii="Times New Roman" w:hAnsi="Times New Roman"/>
          <w:sz w:val="24"/>
          <w:szCs w:val="24"/>
        </w:rPr>
        <w:t xml:space="preserve"> </w:t>
      </w:r>
      <w:r w:rsidRPr="00EF071D">
        <w:rPr>
          <w:rFonts w:ascii="Times New Roman" w:hAnsi="Times New Roman"/>
          <w:sz w:val="24"/>
          <w:szCs w:val="24"/>
        </w:rPr>
        <w:t>Sankauskienė) bei solistė Viltė Jakubkaitė (mokytoja R.</w:t>
      </w:r>
      <w:r>
        <w:rPr>
          <w:rFonts w:ascii="Times New Roman" w:hAnsi="Times New Roman"/>
          <w:sz w:val="24"/>
          <w:szCs w:val="24"/>
        </w:rPr>
        <w:t xml:space="preserve"> </w:t>
      </w:r>
      <w:r w:rsidRPr="00EF071D">
        <w:rPr>
          <w:rFonts w:ascii="Times New Roman" w:hAnsi="Times New Roman"/>
          <w:sz w:val="24"/>
          <w:szCs w:val="24"/>
        </w:rPr>
        <w:t>Stankevičienė).</w:t>
      </w:r>
      <w:r>
        <w:rPr>
          <w:rFonts w:ascii="Times New Roman" w:hAnsi="Times New Roman"/>
          <w:color w:val="1F497D"/>
          <w:sz w:val="24"/>
          <w:szCs w:val="24"/>
        </w:rPr>
        <w:t xml:space="preserve"> </w:t>
      </w:r>
      <w:r w:rsidRPr="006A0F49">
        <w:rPr>
          <w:rFonts w:ascii="Times New Roman" w:hAnsi="Times New Roman"/>
          <w:sz w:val="24"/>
          <w:szCs w:val="24"/>
        </w:rPr>
        <w:t>140 mokinių iš 14 muzikinių kolektyvų dalyvavo mokykl</w:t>
      </w:r>
      <w:r>
        <w:rPr>
          <w:rFonts w:ascii="Times New Roman" w:hAnsi="Times New Roman"/>
          <w:sz w:val="24"/>
          <w:szCs w:val="24"/>
        </w:rPr>
        <w:t xml:space="preserve">oje surengtuose renginiuose ir </w:t>
      </w:r>
      <w:r w:rsidRPr="006A0F49">
        <w:rPr>
          <w:rFonts w:ascii="Times New Roman" w:hAnsi="Times New Roman"/>
          <w:sz w:val="24"/>
          <w:szCs w:val="24"/>
        </w:rPr>
        <w:t xml:space="preserve">festivaliuose (TV </w:t>
      </w:r>
      <w:r w:rsidRPr="006A0F49">
        <w:rPr>
          <w:rFonts w:ascii="Times New Roman" w:hAnsi="Times New Roman"/>
          <w:sz w:val="24"/>
          <w:szCs w:val="24"/>
          <w:shd w:val="clear" w:color="auto" w:fill="FFFFFF"/>
        </w:rPr>
        <w:t xml:space="preserve">„Dainų dainelė 2016“, </w:t>
      </w:r>
      <w:r w:rsidRPr="006A0F49">
        <w:rPr>
          <w:rFonts w:ascii="Times New Roman" w:hAnsi="Times New Roman"/>
          <w:sz w:val="24"/>
          <w:szCs w:val="24"/>
        </w:rPr>
        <w:t xml:space="preserve">,,Gražiai, gražiai mane augino“, ,,Kanklių giesmė“). 60 </w:t>
      </w:r>
      <w:r>
        <w:rPr>
          <w:rFonts w:ascii="Times New Roman" w:hAnsi="Times New Roman"/>
          <w:sz w:val="24"/>
          <w:szCs w:val="24"/>
        </w:rPr>
        <w:t>mokinių iš</w:t>
      </w:r>
      <w:r w:rsidRPr="006A0F49">
        <w:rPr>
          <w:rFonts w:ascii="Times New Roman" w:hAnsi="Times New Roman"/>
          <w:sz w:val="24"/>
          <w:szCs w:val="24"/>
        </w:rPr>
        <w:t xml:space="preserve"> 5 muzikinių kolektyvų dalyvavo savivaldybės, šalies renginiuose ir festivaliuose (</w:t>
      </w:r>
      <w:r w:rsidRPr="006A0F49">
        <w:rPr>
          <w:rFonts w:ascii="Times New Roman" w:hAnsi="Times New Roman"/>
          <w:sz w:val="24"/>
          <w:szCs w:val="24"/>
          <w:shd w:val="clear" w:color="auto" w:fill="FFFFFF"/>
        </w:rPr>
        <w:t>"Šeimos šventė“</w:t>
      </w:r>
      <w:r>
        <w:rPr>
          <w:rFonts w:ascii="Times New Roman" w:hAnsi="Times New Roman"/>
          <w:sz w:val="24"/>
          <w:szCs w:val="24"/>
          <w:shd w:val="clear" w:color="auto" w:fill="FFFFFF"/>
        </w:rPr>
        <w:t>,</w:t>
      </w:r>
      <w:r w:rsidRPr="006A0F49">
        <w:rPr>
          <w:rFonts w:ascii="Times New Roman" w:hAnsi="Times New Roman"/>
          <w:sz w:val="24"/>
          <w:szCs w:val="24"/>
          <w:shd w:val="clear" w:color="auto" w:fill="FFFFFF"/>
        </w:rPr>
        <w:t xml:space="preserve"> ,,Glass jazz“ Kupiškyje, ,,Gaidų pynė“ Šiauliuose , tarptau</w:t>
      </w:r>
      <w:r>
        <w:rPr>
          <w:rFonts w:ascii="Times New Roman" w:hAnsi="Times New Roman"/>
          <w:sz w:val="24"/>
          <w:szCs w:val="24"/>
          <w:shd w:val="clear" w:color="auto" w:fill="FFFFFF"/>
        </w:rPr>
        <w:t xml:space="preserve">tinis akordeonistų festivalis </w:t>
      </w:r>
      <w:r w:rsidRPr="006A0F49">
        <w:rPr>
          <w:rFonts w:ascii="Times New Roman" w:hAnsi="Times New Roman"/>
          <w:sz w:val="24"/>
          <w:szCs w:val="24"/>
          <w:shd w:val="clear" w:color="auto" w:fill="FFFFFF"/>
        </w:rPr>
        <w:t xml:space="preserve">Vilniuje). </w:t>
      </w:r>
    </w:p>
    <w:p w:rsidR="00EA1FCB" w:rsidRPr="00EF071D" w:rsidRDefault="00EA1FCB" w:rsidP="00EF071D">
      <w:pPr>
        <w:shd w:val="clear" w:color="auto" w:fill="FFFFFF"/>
        <w:spacing w:after="0" w:line="360" w:lineRule="auto"/>
        <w:ind w:firstLine="720"/>
        <w:jc w:val="both"/>
        <w:rPr>
          <w:rFonts w:ascii="Times New Roman" w:hAnsi="Times New Roman"/>
          <w:sz w:val="24"/>
          <w:szCs w:val="24"/>
        </w:rPr>
      </w:pPr>
      <w:r w:rsidRPr="00EF071D">
        <w:rPr>
          <w:rFonts w:ascii="Times New Roman" w:hAnsi="Times New Roman"/>
          <w:sz w:val="24"/>
          <w:szCs w:val="24"/>
        </w:rPr>
        <w:t>Rajono vaikų ir moksleivių meno šventėje ,,Džiaugiasi mano š</w:t>
      </w:r>
      <w:r>
        <w:rPr>
          <w:rFonts w:ascii="Times New Roman" w:hAnsi="Times New Roman"/>
          <w:sz w:val="24"/>
          <w:szCs w:val="24"/>
        </w:rPr>
        <w:t xml:space="preserve">irdelė“, skirtoje tarptautinei </w:t>
      </w:r>
      <w:r w:rsidRPr="00EF071D">
        <w:rPr>
          <w:rFonts w:ascii="Times New Roman" w:hAnsi="Times New Roman"/>
          <w:sz w:val="24"/>
          <w:szCs w:val="24"/>
        </w:rPr>
        <w:t>vaikų gynimo dienai, dalyvavo 50 proc. mokyklos mokinių iš 3 muzikinių kolektyvų: Jaunučių choro – 29 mokiniai, Jaunių choro – 47 mokiniai ir Akordeonistų ansamblio – 5 mokiniai.</w:t>
      </w:r>
    </w:p>
    <w:p w:rsidR="00EA1FCB" w:rsidRDefault="00EA1FCB" w:rsidP="00D95AF6">
      <w:pPr>
        <w:spacing w:after="0" w:line="360" w:lineRule="auto"/>
        <w:ind w:firstLine="720"/>
        <w:jc w:val="both"/>
        <w:rPr>
          <w:rFonts w:ascii="Times New Roman" w:hAnsi="Times New Roman"/>
          <w:sz w:val="24"/>
          <w:szCs w:val="24"/>
        </w:rPr>
      </w:pPr>
      <w:r w:rsidRPr="00EF071D">
        <w:rPr>
          <w:rFonts w:ascii="Times New Roman" w:hAnsi="Times New Roman"/>
          <w:sz w:val="24"/>
          <w:szCs w:val="24"/>
        </w:rPr>
        <w:t>240 dailės ir muzikos skyriaus mokinių dalyvavo tarptautiniuose, šalies, apskri</w:t>
      </w:r>
      <w:r>
        <w:rPr>
          <w:rFonts w:ascii="Times New Roman" w:hAnsi="Times New Roman"/>
          <w:sz w:val="24"/>
          <w:szCs w:val="24"/>
        </w:rPr>
        <w:t xml:space="preserve">ties, savivaldybės konkursuose, festivaliuose, koncertuose </w:t>
      </w:r>
      <w:r w:rsidRPr="00EF071D">
        <w:rPr>
          <w:rFonts w:ascii="Times New Roman" w:hAnsi="Times New Roman"/>
          <w:sz w:val="24"/>
          <w:szCs w:val="24"/>
        </w:rPr>
        <w:t>ir parodose. 106 mokiniai tapo</w:t>
      </w:r>
      <w:r>
        <w:rPr>
          <w:rFonts w:ascii="Times New Roman" w:hAnsi="Times New Roman"/>
          <w:sz w:val="24"/>
          <w:szCs w:val="24"/>
        </w:rPr>
        <w:t xml:space="preserve"> savivaldybės lygmens konkursų ir atrankų laureatais. </w:t>
      </w:r>
      <w:r w:rsidRPr="00EF071D">
        <w:rPr>
          <w:rFonts w:ascii="Times New Roman" w:hAnsi="Times New Roman"/>
          <w:sz w:val="24"/>
          <w:szCs w:val="24"/>
        </w:rPr>
        <w:t>70 mokinių dalyvavo 7 apskritie</w:t>
      </w:r>
      <w:r>
        <w:rPr>
          <w:rFonts w:ascii="Times New Roman" w:hAnsi="Times New Roman"/>
          <w:sz w:val="24"/>
          <w:szCs w:val="24"/>
        </w:rPr>
        <w:t xml:space="preserve">s ir šalies </w:t>
      </w:r>
      <w:r w:rsidRPr="00EF071D">
        <w:rPr>
          <w:rFonts w:ascii="Times New Roman" w:hAnsi="Times New Roman"/>
          <w:sz w:val="24"/>
          <w:szCs w:val="24"/>
        </w:rPr>
        <w:t xml:space="preserve">konkursuose. </w:t>
      </w:r>
      <w:r>
        <w:rPr>
          <w:rFonts w:ascii="Times New Roman" w:hAnsi="Times New Roman"/>
          <w:sz w:val="24"/>
          <w:szCs w:val="24"/>
        </w:rPr>
        <w:t xml:space="preserve">            </w:t>
      </w:r>
      <w:r w:rsidRPr="00EF071D">
        <w:rPr>
          <w:rFonts w:ascii="Times New Roman" w:hAnsi="Times New Roman"/>
          <w:sz w:val="24"/>
          <w:szCs w:val="24"/>
        </w:rPr>
        <w:t>27 mok</w:t>
      </w:r>
      <w:r>
        <w:rPr>
          <w:rFonts w:ascii="Times New Roman" w:hAnsi="Times New Roman"/>
          <w:sz w:val="24"/>
          <w:szCs w:val="24"/>
        </w:rPr>
        <w:t xml:space="preserve">iniai tapo apskrities konkursų </w:t>
      </w:r>
      <w:r w:rsidRPr="00EF071D">
        <w:rPr>
          <w:rFonts w:ascii="Times New Roman" w:hAnsi="Times New Roman"/>
          <w:sz w:val="24"/>
          <w:szCs w:val="24"/>
        </w:rPr>
        <w:t>laureatais, 35 mokiniai šalies kon</w:t>
      </w:r>
      <w:r>
        <w:rPr>
          <w:rFonts w:ascii="Times New Roman" w:hAnsi="Times New Roman"/>
          <w:sz w:val="24"/>
          <w:szCs w:val="24"/>
        </w:rPr>
        <w:t xml:space="preserve">kursų laureatais ir                            8 mokiniai </w:t>
      </w:r>
      <w:r w:rsidRPr="00EF071D">
        <w:rPr>
          <w:rFonts w:ascii="Times New Roman" w:hAnsi="Times New Roman"/>
          <w:sz w:val="24"/>
          <w:szCs w:val="24"/>
        </w:rPr>
        <w:t xml:space="preserve">šalies konkursų diplomantais. Vienas mokinys apdovanotas tarptautinio konkurso </w:t>
      </w:r>
      <w:r>
        <w:rPr>
          <w:rFonts w:ascii="Times New Roman" w:hAnsi="Times New Roman"/>
          <w:sz w:val="24"/>
          <w:szCs w:val="24"/>
        </w:rPr>
        <w:t xml:space="preserve">aukščiausiu apdovanojimu – </w:t>
      </w:r>
      <w:r w:rsidRPr="00EF071D">
        <w:rPr>
          <w:rFonts w:ascii="Times New Roman" w:hAnsi="Times New Roman"/>
          <w:sz w:val="24"/>
          <w:szCs w:val="24"/>
        </w:rPr>
        <w:t>Grand Prix.</w:t>
      </w:r>
      <w:r>
        <w:rPr>
          <w:rFonts w:ascii="Times New Roman" w:hAnsi="Times New Roman"/>
          <w:sz w:val="24"/>
          <w:szCs w:val="24"/>
        </w:rPr>
        <w:t xml:space="preserve"> </w:t>
      </w:r>
      <w:r w:rsidRPr="00EF071D">
        <w:rPr>
          <w:rFonts w:ascii="Times New Roman" w:hAnsi="Times New Roman"/>
          <w:sz w:val="24"/>
          <w:szCs w:val="24"/>
        </w:rPr>
        <w:t>107 da</w:t>
      </w:r>
      <w:r>
        <w:rPr>
          <w:rFonts w:ascii="Times New Roman" w:hAnsi="Times New Roman"/>
          <w:sz w:val="24"/>
          <w:szCs w:val="24"/>
        </w:rPr>
        <w:t>ilės ir muzikos skyriaus mokiniai</w:t>
      </w:r>
      <w:r w:rsidRPr="00EF071D">
        <w:rPr>
          <w:rFonts w:ascii="Times New Roman" w:hAnsi="Times New Roman"/>
          <w:sz w:val="24"/>
          <w:szCs w:val="24"/>
        </w:rPr>
        <w:t xml:space="preserve"> dalyvavo </w:t>
      </w:r>
      <w:r>
        <w:rPr>
          <w:rFonts w:ascii="Times New Roman" w:hAnsi="Times New Roman"/>
          <w:sz w:val="24"/>
          <w:szCs w:val="24"/>
        </w:rPr>
        <w:t xml:space="preserve">                  </w:t>
      </w:r>
      <w:r w:rsidRPr="00EF071D">
        <w:rPr>
          <w:rFonts w:ascii="Times New Roman" w:hAnsi="Times New Roman"/>
          <w:sz w:val="24"/>
          <w:szCs w:val="24"/>
        </w:rPr>
        <w:t xml:space="preserve">12 tarptautinių konkursų. 21 mokiniui įteikti tarptautinių konkursų laureatų diplomai, 4 mokiniams </w:t>
      </w:r>
      <w:r>
        <w:rPr>
          <w:rFonts w:ascii="Times New Roman" w:hAnsi="Times New Roman"/>
          <w:sz w:val="24"/>
          <w:szCs w:val="24"/>
        </w:rPr>
        <w:t>įteikti tarptautinių konkursų</w:t>
      </w:r>
      <w:r w:rsidRPr="000D1FE3">
        <w:rPr>
          <w:rFonts w:ascii="Times New Roman" w:hAnsi="Times New Roman"/>
          <w:sz w:val="24"/>
          <w:szCs w:val="24"/>
        </w:rPr>
        <w:t>-</w:t>
      </w:r>
      <w:r w:rsidRPr="00EF071D">
        <w:rPr>
          <w:rFonts w:ascii="Times New Roman" w:hAnsi="Times New Roman"/>
          <w:sz w:val="24"/>
          <w:szCs w:val="24"/>
        </w:rPr>
        <w:t xml:space="preserve">parodų dalyvių diplomai ir sertifikatai. </w:t>
      </w:r>
    </w:p>
    <w:p w:rsidR="00EA1FCB" w:rsidRDefault="00EA1FCB" w:rsidP="00D95AF6">
      <w:pPr>
        <w:spacing w:after="0" w:line="360" w:lineRule="auto"/>
        <w:ind w:firstLine="720"/>
        <w:jc w:val="both"/>
        <w:rPr>
          <w:rFonts w:ascii="Times New Roman" w:hAnsi="Times New Roman"/>
          <w:sz w:val="24"/>
          <w:szCs w:val="24"/>
        </w:rPr>
      </w:pPr>
      <w:r w:rsidRPr="00EF071D">
        <w:rPr>
          <w:rFonts w:ascii="Times New Roman" w:hAnsi="Times New Roman"/>
          <w:sz w:val="24"/>
          <w:szCs w:val="24"/>
        </w:rPr>
        <w:t>II tarptautiniame konk</w:t>
      </w:r>
      <w:r>
        <w:rPr>
          <w:rFonts w:ascii="Times New Roman" w:hAnsi="Times New Roman"/>
          <w:sz w:val="24"/>
          <w:szCs w:val="24"/>
        </w:rPr>
        <w:t>urse ,,Jaunieji talentai 2016“ akordeono 5 klasės mokinė</w:t>
      </w:r>
      <w:r w:rsidRPr="00EF071D">
        <w:rPr>
          <w:rFonts w:ascii="Times New Roman" w:hAnsi="Times New Roman"/>
          <w:sz w:val="24"/>
          <w:szCs w:val="24"/>
        </w:rPr>
        <w:t xml:space="preserve"> Rusnė Baliūnaitė (mokytoja G.</w:t>
      </w:r>
      <w:r>
        <w:rPr>
          <w:rFonts w:ascii="Times New Roman" w:hAnsi="Times New Roman"/>
          <w:sz w:val="24"/>
          <w:szCs w:val="24"/>
        </w:rPr>
        <w:t xml:space="preserve"> Bartaševičienė) </w:t>
      </w:r>
      <w:r w:rsidRPr="00EF071D">
        <w:rPr>
          <w:rFonts w:ascii="Times New Roman" w:hAnsi="Times New Roman"/>
          <w:sz w:val="24"/>
          <w:szCs w:val="24"/>
        </w:rPr>
        <w:t>pelnė aukščia</w:t>
      </w:r>
      <w:r>
        <w:rPr>
          <w:rFonts w:ascii="Times New Roman" w:hAnsi="Times New Roman"/>
          <w:sz w:val="24"/>
          <w:szCs w:val="24"/>
        </w:rPr>
        <w:t xml:space="preserve">usią apdovanojimą – Grand Prix. </w:t>
      </w:r>
      <w:r w:rsidRPr="00EF071D">
        <w:rPr>
          <w:rFonts w:ascii="Times New Roman" w:hAnsi="Times New Roman"/>
          <w:sz w:val="24"/>
          <w:szCs w:val="24"/>
        </w:rPr>
        <w:t>II vietos nugalėtoja ji tapo tarptautiniuose akordeonistų konkur</w:t>
      </w:r>
      <w:r>
        <w:rPr>
          <w:rFonts w:ascii="Times New Roman" w:hAnsi="Times New Roman"/>
          <w:sz w:val="24"/>
          <w:szCs w:val="24"/>
        </w:rPr>
        <w:t xml:space="preserve">suose: ,,Naujene 2016“ Latvijoje ir </w:t>
      </w:r>
      <w:r w:rsidRPr="00EF071D">
        <w:rPr>
          <w:rFonts w:ascii="Times New Roman" w:hAnsi="Times New Roman"/>
          <w:sz w:val="24"/>
          <w:szCs w:val="24"/>
        </w:rPr>
        <w:t>,,Linksmasis akordeonas“ Šiauliuose. Tarptautiniame</w:t>
      </w:r>
      <w:r>
        <w:rPr>
          <w:rFonts w:ascii="Times New Roman" w:hAnsi="Times New Roman"/>
          <w:sz w:val="24"/>
          <w:szCs w:val="24"/>
        </w:rPr>
        <w:t xml:space="preserve"> </w:t>
      </w:r>
      <w:r w:rsidRPr="00EF071D">
        <w:rPr>
          <w:rFonts w:ascii="Times New Roman" w:hAnsi="Times New Roman"/>
          <w:sz w:val="24"/>
          <w:szCs w:val="24"/>
        </w:rPr>
        <w:t xml:space="preserve">konkurse, skirtame Vaclovo Furmanavičiui atminti, </w:t>
      </w:r>
      <w:r>
        <w:rPr>
          <w:rFonts w:ascii="Times New Roman" w:hAnsi="Times New Roman"/>
          <w:sz w:val="24"/>
          <w:szCs w:val="24"/>
        </w:rPr>
        <w:t xml:space="preserve">R. Baliūnaitė </w:t>
      </w:r>
      <w:r w:rsidRPr="00EF071D">
        <w:rPr>
          <w:rFonts w:ascii="Times New Roman" w:hAnsi="Times New Roman"/>
          <w:sz w:val="24"/>
          <w:szCs w:val="24"/>
        </w:rPr>
        <w:t>iškovojo virtuoziškiausios atlikėjos nominaciją.</w:t>
      </w:r>
      <w:r>
        <w:rPr>
          <w:rFonts w:ascii="Times New Roman" w:hAnsi="Times New Roman"/>
          <w:sz w:val="24"/>
          <w:szCs w:val="24"/>
        </w:rPr>
        <w:t xml:space="preserve"> </w:t>
      </w:r>
    </w:p>
    <w:p w:rsidR="00EA1FCB" w:rsidRDefault="00EA1FCB" w:rsidP="00D95AF6">
      <w:pPr>
        <w:spacing w:after="0" w:line="360" w:lineRule="auto"/>
        <w:ind w:firstLine="720"/>
        <w:jc w:val="both"/>
        <w:rPr>
          <w:rFonts w:ascii="Times New Roman" w:hAnsi="Times New Roman"/>
          <w:sz w:val="24"/>
          <w:szCs w:val="24"/>
        </w:rPr>
      </w:pPr>
      <w:r>
        <w:rPr>
          <w:rFonts w:ascii="Times New Roman" w:hAnsi="Times New Roman"/>
          <w:sz w:val="24"/>
          <w:szCs w:val="24"/>
        </w:rPr>
        <w:t>Fortepijono</w:t>
      </w:r>
      <w:r w:rsidRPr="00EF071D">
        <w:rPr>
          <w:rFonts w:ascii="Times New Roman" w:hAnsi="Times New Roman"/>
          <w:sz w:val="24"/>
          <w:szCs w:val="24"/>
        </w:rPr>
        <w:t xml:space="preserve"> 7 klasės mokinė Ugnė Čepkauskaitė (mokytoja E. </w:t>
      </w:r>
      <w:r>
        <w:rPr>
          <w:rFonts w:ascii="Times New Roman" w:hAnsi="Times New Roman"/>
          <w:sz w:val="24"/>
          <w:szCs w:val="24"/>
        </w:rPr>
        <w:t>Dobrickienė)</w:t>
      </w:r>
      <w:r w:rsidRPr="00EF071D">
        <w:rPr>
          <w:rFonts w:ascii="Times New Roman" w:hAnsi="Times New Roman"/>
          <w:sz w:val="24"/>
          <w:szCs w:val="24"/>
        </w:rPr>
        <w:t xml:space="preserve"> tapo XIX Balio Dvariono nacionalinio pianistų ir stygininkų konkurso zoninio ir respublikinio turų </w:t>
      </w:r>
      <w:r w:rsidRPr="00D95AF6">
        <w:rPr>
          <w:rFonts w:ascii="Times New Roman" w:hAnsi="Times New Roman"/>
          <w:sz w:val="24"/>
          <w:szCs w:val="24"/>
        </w:rPr>
        <w:t xml:space="preserve">laureate Panevėžyje ir Klaipėdoje bei V tarptautinio Vlado Jakubėno jaunųjų pianistų konkurso laureate Biržuose. </w:t>
      </w:r>
    </w:p>
    <w:p w:rsidR="00EA1FCB" w:rsidRPr="00D95AF6" w:rsidRDefault="00EA1FCB" w:rsidP="00207378">
      <w:pPr>
        <w:spacing w:after="0" w:line="360" w:lineRule="auto"/>
        <w:ind w:firstLine="720"/>
        <w:jc w:val="both"/>
        <w:rPr>
          <w:rFonts w:ascii="Times New Roman" w:hAnsi="Times New Roman"/>
          <w:sz w:val="24"/>
          <w:szCs w:val="24"/>
        </w:rPr>
      </w:pPr>
      <w:r w:rsidRPr="00D95AF6">
        <w:rPr>
          <w:rFonts w:ascii="Times New Roman" w:hAnsi="Times New Roman"/>
          <w:sz w:val="24"/>
          <w:szCs w:val="24"/>
        </w:rPr>
        <w:t>Tarptautinio mokinių kūrybinių darbų konkurso ,,Suraskite mitologinius lobius“ laureatėmis tapo dailės skyriaus mokinės: Justina Baronaitė, Sof</w:t>
      </w:r>
      <w:r>
        <w:rPr>
          <w:rFonts w:ascii="Times New Roman" w:hAnsi="Times New Roman"/>
          <w:sz w:val="24"/>
          <w:szCs w:val="24"/>
        </w:rPr>
        <w:t>ija Murnikovaitė, Justina Bagdon</w:t>
      </w:r>
      <w:r w:rsidRPr="00D95AF6">
        <w:rPr>
          <w:rFonts w:ascii="Times New Roman" w:hAnsi="Times New Roman"/>
          <w:sz w:val="24"/>
          <w:szCs w:val="24"/>
        </w:rPr>
        <w:t xml:space="preserve">aitė (mokytoja R. Laskauskienė), Dominyka Vaštakaitė (mokytoja R. Kalinkienė). Mykolui Šulčiui (mokytoja </w:t>
      </w:r>
      <w:r>
        <w:rPr>
          <w:rFonts w:ascii="Times New Roman" w:hAnsi="Times New Roman"/>
          <w:sz w:val="24"/>
          <w:szCs w:val="24"/>
        </w:rPr>
        <w:t xml:space="preserve">                </w:t>
      </w:r>
      <w:r w:rsidRPr="00D95AF6">
        <w:rPr>
          <w:rFonts w:ascii="Times New Roman" w:hAnsi="Times New Roman"/>
          <w:sz w:val="24"/>
          <w:szCs w:val="24"/>
        </w:rPr>
        <w:t>R. Kalinkienė) įteiktas XXII tarptautinio piešinių ir kūrybinių darbų konkurso</w:t>
      </w:r>
      <w:r>
        <w:rPr>
          <w:rFonts w:ascii="Times New Roman" w:hAnsi="Times New Roman"/>
          <w:sz w:val="24"/>
          <w:szCs w:val="24"/>
        </w:rPr>
        <w:t xml:space="preserve"> ,,Fantazijų bienalės 2016“ (</w:t>
      </w:r>
      <w:r w:rsidRPr="00D95AF6">
        <w:rPr>
          <w:rFonts w:ascii="Times New Roman" w:hAnsi="Times New Roman"/>
          <w:sz w:val="24"/>
          <w:szCs w:val="24"/>
        </w:rPr>
        <w:t>Lidica, Lenkija) dalyvio sertifikatas.</w:t>
      </w:r>
      <w:bookmarkStart w:id="0" w:name="_GoBack"/>
      <w:bookmarkEnd w:id="0"/>
    </w:p>
    <w:p w:rsidR="00EA1FCB" w:rsidRPr="00207378" w:rsidRDefault="00EA1FCB" w:rsidP="00A03348">
      <w:pPr>
        <w:shd w:val="clear" w:color="auto" w:fill="FFFFFF"/>
        <w:spacing w:after="0" w:line="360" w:lineRule="auto"/>
        <w:ind w:firstLine="709"/>
        <w:jc w:val="both"/>
        <w:rPr>
          <w:rFonts w:ascii="Times New Roman" w:hAnsi="Times New Roman"/>
          <w:color w:val="000000"/>
          <w:sz w:val="24"/>
          <w:szCs w:val="24"/>
        </w:rPr>
      </w:pPr>
      <w:r w:rsidRPr="00207378">
        <w:rPr>
          <w:rFonts w:ascii="Times New Roman" w:hAnsi="Times New Roman"/>
          <w:color w:val="000000"/>
          <w:sz w:val="24"/>
          <w:szCs w:val="24"/>
        </w:rPr>
        <w:t>Pamokos kokybės pažanga</w:t>
      </w:r>
    </w:p>
    <w:p w:rsidR="00EA1FCB" w:rsidRPr="006C1571" w:rsidRDefault="00EA1FCB" w:rsidP="006C157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A</w:t>
      </w:r>
      <w:r w:rsidRPr="00004A17">
        <w:rPr>
          <w:rFonts w:ascii="Times New Roman" w:hAnsi="Times New Roman"/>
          <w:sz w:val="24"/>
          <w:szCs w:val="24"/>
        </w:rPr>
        <w:t>dmi</w:t>
      </w:r>
      <w:r>
        <w:rPr>
          <w:rFonts w:ascii="Times New Roman" w:hAnsi="Times New Roman"/>
          <w:sz w:val="24"/>
          <w:szCs w:val="24"/>
        </w:rPr>
        <w:t>nistracija stebėjo ir vertino 42</w:t>
      </w:r>
      <w:r w:rsidRPr="00004A17">
        <w:rPr>
          <w:rFonts w:ascii="Times New Roman" w:hAnsi="Times New Roman"/>
          <w:sz w:val="24"/>
          <w:szCs w:val="24"/>
        </w:rPr>
        <w:t xml:space="preserve"> individualias ir grupines mokytojų pamokas. </w:t>
      </w:r>
      <w:r>
        <w:rPr>
          <w:rFonts w:ascii="Times New Roman" w:hAnsi="Times New Roman"/>
          <w:sz w:val="24"/>
          <w:szCs w:val="24"/>
        </w:rPr>
        <w:t>Vertinta ir stebėta kiekvieno mokytojo vidutiniškai po 2 pamokas</w:t>
      </w:r>
      <w:r w:rsidRPr="00004A17">
        <w:rPr>
          <w:rFonts w:ascii="Times New Roman" w:hAnsi="Times New Roman"/>
          <w:sz w:val="24"/>
          <w:szCs w:val="24"/>
        </w:rPr>
        <w:t>. Adm</w:t>
      </w:r>
      <w:r>
        <w:rPr>
          <w:rFonts w:ascii="Times New Roman" w:hAnsi="Times New Roman"/>
          <w:sz w:val="24"/>
          <w:szCs w:val="24"/>
        </w:rPr>
        <w:t xml:space="preserve">inistracija stebėjo ir vertino                         27 akademinius atsiskaitymus, 15 kontrolinių pamokų, keturias </w:t>
      </w:r>
      <w:r w:rsidRPr="00004A17">
        <w:rPr>
          <w:rFonts w:ascii="Times New Roman" w:hAnsi="Times New Roman"/>
          <w:sz w:val="24"/>
          <w:szCs w:val="24"/>
        </w:rPr>
        <w:t>3 klasės patikras,</w:t>
      </w:r>
      <w:r w:rsidRPr="00F05648">
        <w:rPr>
          <w:rFonts w:ascii="Times New Roman" w:hAnsi="Times New Roman"/>
          <w:sz w:val="24"/>
          <w:szCs w:val="24"/>
        </w:rPr>
        <w:t xml:space="preserve"> </w:t>
      </w:r>
      <w:r>
        <w:rPr>
          <w:rFonts w:ascii="Times New Roman" w:hAnsi="Times New Roman"/>
          <w:sz w:val="24"/>
          <w:szCs w:val="24"/>
        </w:rPr>
        <w:t xml:space="preserve">6 perklausas,                  </w:t>
      </w:r>
      <w:r w:rsidRPr="00004A17">
        <w:rPr>
          <w:rFonts w:ascii="Times New Roman" w:hAnsi="Times New Roman"/>
          <w:sz w:val="24"/>
          <w:szCs w:val="24"/>
        </w:rPr>
        <w:t xml:space="preserve">5 </w:t>
      </w:r>
      <w:r>
        <w:rPr>
          <w:rFonts w:ascii="Times New Roman" w:hAnsi="Times New Roman"/>
          <w:sz w:val="24"/>
          <w:szCs w:val="24"/>
        </w:rPr>
        <w:t xml:space="preserve">baigiamuosius egzaminus. Administracija dalyvavo 7 tėvų susirinkimuose, stebėjo ir vertino                 19 mokykloje vykusių renginių. </w:t>
      </w:r>
      <w:r w:rsidRPr="00004A17">
        <w:rPr>
          <w:rFonts w:ascii="Times New Roman" w:hAnsi="Times New Roman"/>
          <w:sz w:val="24"/>
          <w:szCs w:val="24"/>
        </w:rPr>
        <w:t>Vienam p</w:t>
      </w:r>
      <w:r>
        <w:rPr>
          <w:rFonts w:ascii="Times New Roman" w:hAnsi="Times New Roman"/>
          <w:sz w:val="24"/>
          <w:szCs w:val="24"/>
        </w:rPr>
        <w:t>edagoginiam darbuotojui tenka 4,15</w:t>
      </w:r>
      <w:r w:rsidRPr="00004A17">
        <w:rPr>
          <w:rFonts w:ascii="Times New Roman" w:hAnsi="Times New Roman"/>
          <w:sz w:val="24"/>
          <w:szCs w:val="24"/>
        </w:rPr>
        <w:t xml:space="preserve"> ste</w:t>
      </w:r>
      <w:r>
        <w:rPr>
          <w:rFonts w:ascii="Times New Roman" w:hAnsi="Times New Roman"/>
          <w:sz w:val="24"/>
          <w:szCs w:val="24"/>
        </w:rPr>
        <w:t>bėtų ir vertintų veiklų</w:t>
      </w:r>
      <w:r w:rsidRPr="00004A17">
        <w:rPr>
          <w:rFonts w:ascii="Times New Roman" w:hAnsi="Times New Roman"/>
          <w:sz w:val="24"/>
          <w:szCs w:val="24"/>
        </w:rPr>
        <w:t>.</w:t>
      </w:r>
    </w:p>
    <w:p w:rsidR="00EA1FCB" w:rsidRPr="00D95AF6" w:rsidRDefault="00EA1FCB" w:rsidP="002122EB">
      <w:pPr>
        <w:shd w:val="clear" w:color="auto" w:fill="FFFFFF"/>
        <w:tabs>
          <w:tab w:val="left" w:pos="434"/>
        </w:tabs>
        <w:spacing w:after="0" w:line="360" w:lineRule="auto"/>
        <w:ind w:firstLine="709"/>
        <w:jc w:val="both"/>
        <w:rPr>
          <w:rFonts w:ascii="Times New Roman" w:hAnsi="Times New Roman"/>
          <w:sz w:val="24"/>
          <w:szCs w:val="24"/>
          <w:lang w:eastAsia="lt-LT"/>
        </w:rPr>
      </w:pPr>
      <w:r w:rsidRPr="00D95AF6">
        <w:rPr>
          <w:rFonts w:ascii="Times New Roman" w:hAnsi="Times New Roman"/>
          <w:sz w:val="24"/>
          <w:szCs w:val="24"/>
        </w:rPr>
        <w:t>Mokyklos strateginio plano programos „Ugdymo kokybės veiksmingumas“ tikslas</w:t>
      </w:r>
      <w:r>
        <w:rPr>
          <w:rFonts w:ascii="Times New Roman" w:hAnsi="Times New Roman"/>
          <w:sz w:val="24"/>
          <w:szCs w:val="24"/>
        </w:rPr>
        <w:t xml:space="preserve"> –</w:t>
      </w:r>
      <w:r w:rsidRPr="00D95AF6">
        <w:rPr>
          <w:rFonts w:ascii="Times New Roman" w:hAnsi="Times New Roman"/>
          <w:sz w:val="24"/>
          <w:szCs w:val="24"/>
        </w:rPr>
        <w:t xml:space="preserve"> meninėje veikloje atskleisti kiekvieno mokinio gabumus, sėkmingai ugdyti mokinių kultūrines, asmenines, socialines ir kitas kompetencijas. Mokinių kūrybiškumas ir iniciatyvumas geriausiai atsiskleidžia koncertinėje veikloje. </w:t>
      </w:r>
      <w:r w:rsidRPr="00D95AF6">
        <w:rPr>
          <w:rFonts w:ascii="Times New Roman" w:hAnsi="Times New Roman"/>
          <w:sz w:val="24"/>
          <w:szCs w:val="24"/>
          <w:lang w:eastAsia="lt-LT"/>
        </w:rPr>
        <w:t>Netradicinėse</w:t>
      </w:r>
      <w:r w:rsidRPr="00D95AF6">
        <w:rPr>
          <w:rFonts w:ascii="Times New Roman" w:hAnsi="Times New Roman"/>
          <w:sz w:val="24"/>
          <w:szCs w:val="24"/>
        </w:rPr>
        <w:t xml:space="preserve"> </w:t>
      </w:r>
      <w:r w:rsidRPr="00D95AF6">
        <w:rPr>
          <w:rFonts w:ascii="Times New Roman" w:hAnsi="Times New Roman"/>
          <w:sz w:val="24"/>
          <w:szCs w:val="24"/>
          <w:lang w:eastAsia="lt-LT"/>
        </w:rPr>
        <w:t xml:space="preserve">aplinkose – Kupiškio </w:t>
      </w:r>
      <w:r>
        <w:rPr>
          <w:rFonts w:ascii="Times New Roman" w:hAnsi="Times New Roman"/>
          <w:sz w:val="24"/>
          <w:szCs w:val="24"/>
          <w:lang w:eastAsia="lt-LT"/>
        </w:rPr>
        <w:t xml:space="preserve">rajono savivaldybės </w:t>
      </w:r>
      <w:r w:rsidRPr="00D95AF6">
        <w:rPr>
          <w:rFonts w:ascii="Times New Roman" w:hAnsi="Times New Roman"/>
          <w:sz w:val="24"/>
          <w:szCs w:val="24"/>
          <w:lang w:eastAsia="lt-LT"/>
        </w:rPr>
        <w:t xml:space="preserve">kultūros centre </w:t>
      </w:r>
      <w:r>
        <w:rPr>
          <w:rFonts w:ascii="Times New Roman" w:hAnsi="Times New Roman"/>
          <w:sz w:val="24"/>
          <w:szCs w:val="24"/>
          <w:lang w:eastAsia="lt-LT"/>
        </w:rPr>
        <w:t xml:space="preserve">(toliau – Kupiškio kultūros centras) </w:t>
      </w:r>
      <w:r w:rsidRPr="00D95AF6">
        <w:rPr>
          <w:rFonts w:ascii="Times New Roman" w:hAnsi="Times New Roman"/>
          <w:sz w:val="24"/>
          <w:szCs w:val="24"/>
          <w:lang w:eastAsia="lt-LT"/>
        </w:rPr>
        <w:t xml:space="preserve">ir </w:t>
      </w:r>
      <w:r>
        <w:rPr>
          <w:rFonts w:ascii="Times New Roman" w:hAnsi="Times New Roman"/>
          <w:sz w:val="24"/>
          <w:szCs w:val="24"/>
          <w:lang w:eastAsia="lt-LT"/>
        </w:rPr>
        <w:t xml:space="preserve">Kupiškio rajono savivaldybės </w:t>
      </w:r>
      <w:r w:rsidRPr="00D95AF6">
        <w:rPr>
          <w:rFonts w:ascii="Times New Roman" w:hAnsi="Times New Roman"/>
          <w:sz w:val="24"/>
          <w:szCs w:val="24"/>
          <w:lang w:eastAsia="lt-LT"/>
        </w:rPr>
        <w:t>viešojoje bibliotekoje</w:t>
      </w:r>
      <w:r>
        <w:rPr>
          <w:rFonts w:ascii="Times New Roman" w:hAnsi="Times New Roman"/>
          <w:sz w:val="24"/>
          <w:szCs w:val="24"/>
          <w:lang w:eastAsia="lt-LT"/>
        </w:rPr>
        <w:t xml:space="preserve"> (toliau – Kupiškio viešojoji biblioteka)</w:t>
      </w:r>
      <w:r w:rsidRPr="00D95AF6">
        <w:rPr>
          <w:rFonts w:ascii="Times New Roman" w:hAnsi="Times New Roman"/>
          <w:sz w:val="24"/>
          <w:szCs w:val="24"/>
          <w:lang w:eastAsia="lt-LT"/>
        </w:rPr>
        <w:t xml:space="preserve">, Kupiškio ir Rokiškio etnografijos muziejuose, Uoginių amatų centre, Panevėžio muzikos mokykloje, Panevėžio dailės galerijoje, </w:t>
      </w:r>
      <w:r w:rsidRPr="00D95AF6">
        <w:rPr>
          <w:rFonts w:ascii="Times New Roman" w:hAnsi="Times New Roman"/>
          <w:sz w:val="24"/>
          <w:szCs w:val="24"/>
        </w:rPr>
        <w:t>Jūžintų šv. Arkangelo</w:t>
      </w:r>
      <w:r>
        <w:rPr>
          <w:rFonts w:ascii="Times New Roman" w:hAnsi="Times New Roman"/>
          <w:sz w:val="24"/>
          <w:szCs w:val="24"/>
        </w:rPr>
        <w:t xml:space="preserve"> Mykolo ir Subačiaus šv. Asyžie</w:t>
      </w:r>
      <w:r w:rsidRPr="00D95AF6">
        <w:rPr>
          <w:rFonts w:ascii="Times New Roman" w:hAnsi="Times New Roman"/>
          <w:sz w:val="24"/>
          <w:szCs w:val="24"/>
        </w:rPr>
        <w:t>čio, Vilniaus šv. Jonų bažnyčiose, Naciona</w:t>
      </w:r>
      <w:r>
        <w:rPr>
          <w:rFonts w:ascii="Times New Roman" w:hAnsi="Times New Roman"/>
          <w:sz w:val="24"/>
          <w:szCs w:val="24"/>
        </w:rPr>
        <w:t>linėje filharmonijoje, Vilniuje</w:t>
      </w:r>
      <w:r w:rsidRPr="00D95AF6">
        <w:rPr>
          <w:rFonts w:ascii="Times New Roman" w:hAnsi="Times New Roman"/>
          <w:sz w:val="24"/>
          <w:szCs w:val="24"/>
        </w:rPr>
        <w:t xml:space="preserve"> Vingio ir Kalnų parke</w:t>
      </w:r>
      <w:r>
        <w:rPr>
          <w:rFonts w:ascii="Times New Roman" w:hAnsi="Times New Roman"/>
          <w:sz w:val="24"/>
          <w:szCs w:val="24"/>
        </w:rPr>
        <w:t xml:space="preserve"> </w:t>
      </w:r>
      <w:r w:rsidRPr="00D95AF6">
        <w:rPr>
          <w:rFonts w:ascii="Times New Roman" w:hAnsi="Times New Roman"/>
          <w:sz w:val="24"/>
          <w:szCs w:val="24"/>
          <w:lang w:eastAsia="lt-LT"/>
        </w:rPr>
        <w:t xml:space="preserve">– mokiniams vyko 36 įvairios edukacinės veiklos ir pamokos. Dalyvavo 85 proc. dailės ir muzikos skyriaus mokinių. </w:t>
      </w:r>
    </w:p>
    <w:p w:rsidR="00EA1FCB" w:rsidRPr="00D95AF6" w:rsidRDefault="00EA1FCB" w:rsidP="00D95AF6">
      <w:pPr>
        <w:shd w:val="clear" w:color="auto" w:fill="FFFFFF"/>
        <w:spacing w:after="0" w:line="360" w:lineRule="auto"/>
        <w:ind w:firstLine="709"/>
        <w:jc w:val="both"/>
        <w:rPr>
          <w:rFonts w:ascii="Times New Roman" w:hAnsi="Times New Roman"/>
          <w:sz w:val="24"/>
          <w:szCs w:val="24"/>
          <w:lang w:eastAsia="lt-LT"/>
        </w:rPr>
      </w:pPr>
      <w:r w:rsidRPr="00D95AF6">
        <w:rPr>
          <w:rFonts w:ascii="Times New Roman" w:hAnsi="Times New Roman"/>
          <w:sz w:val="24"/>
          <w:szCs w:val="24"/>
          <w:lang w:eastAsia="lt-LT"/>
        </w:rPr>
        <w:t>2016 m. mokykloje buvo vykdomas tęstinis projektas ,,Edukacinės p</w:t>
      </w:r>
      <w:r>
        <w:rPr>
          <w:rFonts w:ascii="Times New Roman" w:hAnsi="Times New Roman"/>
          <w:sz w:val="24"/>
          <w:szCs w:val="24"/>
          <w:lang w:eastAsia="lt-LT"/>
        </w:rPr>
        <w:t xml:space="preserve">amokos“ meno mokyklos mokiniams ir draugams. </w:t>
      </w:r>
      <w:r w:rsidRPr="00D95AF6">
        <w:rPr>
          <w:rFonts w:ascii="Times New Roman" w:hAnsi="Times New Roman"/>
          <w:sz w:val="24"/>
          <w:szCs w:val="24"/>
          <w:lang w:eastAsia="lt-LT"/>
        </w:rPr>
        <w:t>Vyko 27 įvairios edukacinės pamokos moky</w:t>
      </w:r>
      <w:r>
        <w:rPr>
          <w:rFonts w:ascii="Times New Roman" w:hAnsi="Times New Roman"/>
          <w:sz w:val="24"/>
          <w:szCs w:val="24"/>
          <w:lang w:eastAsia="lt-LT"/>
        </w:rPr>
        <w:t xml:space="preserve">kloje, rajono darželiuose bei </w:t>
      </w:r>
      <w:r w:rsidRPr="00D95AF6">
        <w:rPr>
          <w:rFonts w:ascii="Times New Roman" w:hAnsi="Times New Roman"/>
          <w:sz w:val="24"/>
          <w:szCs w:val="24"/>
          <w:lang w:eastAsia="lt-LT"/>
        </w:rPr>
        <w:t>mokyklose. Dalyvavo 85 proc. mokinių. Vyko 9 integruotos kūrybiško ugdymosi edukacinės veiklos (</w:t>
      </w:r>
      <w:r w:rsidRPr="00D95AF6">
        <w:rPr>
          <w:rFonts w:ascii="Times New Roman" w:hAnsi="Times New Roman"/>
          <w:i/>
          <w:iCs/>
          <w:sz w:val="24"/>
          <w:szCs w:val="24"/>
        </w:rPr>
        <w:t>„</w:t>
      </w:r>
      <w:r>
        <w:rPr>
          <w:rFonts w:ascii="Times New Roman" w:hAnsi="Times New Roman"/>
          <w:sz w:val="24"/>
          <w:szCs w:val="24"/>
        </w:rPr>
        <w:t>Pirmokų spalvotas do-re-</w:t>
      </w:r>
      <w:r w:rsidRPr="00D95AF6">
        <w:rPr>
          <w:rFonts w:ascii="Times New Roman" w:hAnsi="Times New Roman"/>
          <w:sz w:val="24"/>
          <w:szCs w:val="24"/>
        </w:rPr>
        <w:t xml:space="preserve">mi”, ,,Senovinės kupiškėnų vestuvės“, ,,Etnografinių daiktų istorijos“, ,,Dainų dainelė 2016“, Lietuvos moksleivių dainų šventė „Tu mums viena“, koncertas ,,V.A Mocarto smuikas Lietuvoje“, </w:t>
      </w:r>
      <w:r>
        <w:rPr>
          <w:rFonts w:ascii="Times New Roman" w:hAnsi="Times New Roman"/>
          <w:sz w:val="24"/>
          <w:szCs w:val="24"/>
        </w:rPr>
        <w:t>paroda ,,Ekrano metamorfozės“, koncertas</w:t>
      </w:r>
      <w:r w:rsidRPr="00F66339">
        <w:rPr>
          <w:rFonts w:ascii="Times New Roman" w:hAnsi="Times New Roman"/>
          <w:sz w:val="24"/>
          <w:szCs w:val="24"/>
        </w:rPr>
        <w:t>-</w:t>
      </w:r>
      <w:r w:rsidRPr="00D95AF6">
        <w:rPr>
          <w:rFonts w:ascii="Times New Roman" w:hAnsi="Times New Roman"/>
          <w:sz w:val="24"/>
          <w:szCs w:val="24"/>
        </w:rPr>
        <w:t>paroda ,,Gražiai, gražiai augino“</w:t>
      </w:r>
      <w:r>
        <w:rPr>
          <w:rFonts w:ascii="Times New Roman" w:hAnsi="Times New Roman"/>
          <w:sz w:val="24"/>
          <w:szCs w:val="24"/>
        </w:rPr>
        <w:t>).</w:t>
      </w:r>
      <w:r w:rsidRPr="00D95AF6">
        <w:rPr>
          <w:rFonts w:ascii="Times New Roman" w:hAnsi="Times New Roman"/>
          <w:sz w:val="24"/>
          <w:szCs w:val="24"/>
        </w:rPr>
        <w:t xml:space="preserve"> Dalyvavo 70 proc. mokinių. </w:t>
      </w:r>
    </w:p>
    <w:p w:rsidR="00EA1FCB" w:rsidRDefault="00EA1FCB" w:rsidP="00D20C7C">
      <w:pPr>
        <w:spacing w:after="0" w:line="360" w:lineRule="auto"/>
        <w:ind w:firstLine="900"/>
        <w:jc w:val="both"/>
        <w:rPr>
          <w:rFonts w:ascii="Times New Roman" w:hAnsi="Times New Roman"/>
          <w:sz w:val="24"/>
          <w:szCs w:val="24"/>
        </w:rPr>
      </w:pPr>
      <w:r w:rsidRPr="00004A17">
        <w:rPr>
          <w:rFonts w:ascii="Times New Roman" w:hAnsi="Times New Roman"/>
          <w:sz w:val="24"/>
          <w:szCs w:val="24"/>
        </w:rPr>
        <w:t>Dominuoja šie stebėtų ir vertintų pamokų aspektai</w:t>
      </w:r>
      <w:r>
        <w:rPr>
          <w:rFonts w:ascii="Times New Roman" w:hAnsi="Times New Roman"/>
          <w:sz w:val="24"/>
          <w:szCs w:val="24"/>
        </w:rPr>
        <w:t>: 98</w:t>
      </w:r>
      <w:r w:rsidRPr="00004A17">
        <w:rPr>
          <w:rFonts w:ascii="Times New Roman" w:hAnsi="Times New Roman"/>
          <w:sz w:val="24"/>
          <w:szCs w:val="24"/>
        </w:rPr>
        <w:t xml:space="preserve"> proc. mokytojų numato konkrečius ugdymo </w:t>
      </w:r>
      <w:r>
        <w:rPr>
          <w:rFonts w:ascii="Times New Roman" w:hAnsi="Times New Roman"/>
          <w:sz w:val="24"/>
          <w:szCs w:val="24"/>
        </w:rPr>
        <w:t xml:space="preserve">tikslus ir </w:t>
      </w:r>
      <w:r w:rsidRPr="00004A17">
        <w:rPr>
          <w:rFonts w:ascii="Times New Roman" w:hAnsi="Times New Roman"/>
          <w:sz w:val="24"/>
          <w:szCs w:val="24"/>
        </w:rPr>
        <w:t>uždavinius,</w:t>
      </w:r>
      <w:r>
        <w:rPr>
          <w:rFonts w:ascii="Times New Roman" w:hAnsi="Times New Roman"/>
          <w:sz w:val="24"/>
          <w:szCs w:val="24"/>
        </w:rPr>
        <w:t xml:space="preserve"> ugdymo turinį sieja su mokinių patirtimi, interesas ir poreikiais.                    90 proc. stebėtų pamokų atsiskleidė puikų mokytojų ugdymo būdų bei metodų, mokymo medžiagos pasirinkimą. 80 proc. mokytojų pamokose kuria palankų mokymuisi mikroklimatą</w:t>
      </w:r>
      <w:r w:rsidRPr="00004A17">
        <w:rPr>
          <w:rFonts w:ascii="Times New Roman" w:hAnsi="Times New Roman"/>
          <w:sz w:val="24"/>
          <w:szCs w:val="24"/>
        </w:rPr>
        <w:t xml:space="preserve">, </w:t>
      </w:r>
      <w:r>
        <w:rPr>
          <w:rFonts w:ascii="Times New Roman" w:hAnsi="Times New Roman"/>
          <w:sz w:val="24"/>
          <w:szCs w:val="24"/>
        </w:rPr>
        <w:t xml:space="preserve">stebimas </w:t>
      </w:r>
      <w:r w:rsidRPr="00004A17">
        <w:rPr>
          <w:rFonts w:ascii="Times New Roman" w:hAnsi="Times New Roman"/>
          <w:sz w:val="24"/>
          <w:szCs w:val="24"/>
        </w:rPr>
        <w:t xml:space="preserve">malonus mokytojo ir mokinio bendravimas ir bendradarbiavimas. </w:t>
      </w:r>
      <w:r>
        <w:rPr>
          <w:rFonts w:ascii="Times New Roman" w:hAnsi="Times New Roman"/>
          <w:sz w:val="24"/>
          <w:szCs w:val="24"/>
        </w:rPr>
        <w:t xml:space="preserve">Pamokose vertinama individuali </w:t>
      </w:r>
    </w:p>
    <w:p w:rsidR="00EA1FCB" w:rsidRDefault="00EA1FCB" w:rsidP="00F271C5">
      <w:pPr>
        <w:spacing w:after="0" w:line="360" w:lineRule="auto"/>
        <w:jc w:val="both"/>
        <w:rPr>
          <w:rFonts w:ascii="Times New Roman" w:hAnsi="Times New Roman"/>
          <w:sz w:val="24"/>
          <w:szCs w:val="24"/>
        </w:rPr>
      </w:pPr>
      <w:r>
        <w:rPr>
          <w:rFonts w:ascii="Times New Roman" w:hAnsi="Times New Roman"/>
          <w:sz w:val="24"/>
          <w:szCs w:val="24"/>
        </w:rPr>
        <w:t xml:space="preserve">mokinio pažanga, teikiama savalaikė pagalba. </w:t>
      </w:r>
      <w:r w:rsidRPr="00004A17">
        <w:rPr>
          <w:rFonts w:ascii="Times New Roman" w:hAnsi="Times New Roman"/>
          <w:sz w:val="24"/>
          <w:szCs w:val="24"/>
        </w:rPr>
        <w:t>1</w:t>
      </w:r>
      <w:r>
        <w:rPr>
          <w:rFonts w:ascii="Times New Roman" w:hAnsi="Times New Roman"/>
          <w:sz w:val="24"/>
          <w:szCs w:val="24"/>
        </w:rPr>
        <w:t xml:space="preserve">5 proc. </w:t>
      </w:r>
      <w:r w:rsidRPr="00004A17">
        <w:rPr>
          <w:rFonts w:ascii="Times New Roman" w:hAnsi="Times New Roman"/>
          <w:sz w:val="24"/>
          <w:szCs w:val="24"/>
        </w:rPr>
        <w:t>mokytojų nepakankamai</w:t>
      </w:r>
      <w:r>
        <w:rPr>
          <w:rFonts w:ascii="Times New Roman" w:hAnsi="Times New Roman"/>
          <w:sz w:val="24"/>
          <w:szCs w:val="24"/>
        </w:rPr>
        <w:t xml:space="preserve"> racionaliai panaudoja laiką, 20 </w:t>
      </w:r>
      <w:r w:rsidRPr="00004A17">
        <w:rPr>
          <w:rFonts w:ascii="Times New Roman" w:hAnsi="Times New Roman"/>
          <w:sz w:val="24"/>
          <w:szCs w:val="24"/>
        </w:rPr>
        <w:t>proc. mokytojų pamokose trūko</w:t>
      </w:r>
      <w:r>
        <w:rPr>
          <w:rFonts w:ascii="Times New Roman" w:hAnsi="Times New Roman"/>
          <w:sz w:val="24"/>
          <w:szCs w:val="24"/>
        </w:rPr>
        <w:t xml:space="preserve"> aktyvesnio pačių mokinių mokymosi įsivertinimo, sunkumų ir problemų įvardijimo.</w:t>
      </w:r>
    </w:p>
    <w:p w:rsidR="00EA1FCB" w:rsidRPr="00207378" w:rsidRDefault="00EA1FCB" w:rsidP="00F271C5">
      <w:pPr>
        <w:spacing w:after="0" w:line="360" w:lineRule="auto"/>
        <w:jc w:val="both"/>
        <w:rPr>
          <w:rFonts w:ascii="Times New Roman" w:hAnsi="Times New Roman"/>
          <w:sz w:val="24"/>
          <w:szCs w:val="24"/>
          <w:lang w:eastAsia="lt-LT"/>
        </w:rPr>
      </w:pPr>
      <w:r w:rsidRPr="00207378">
        <w:rPr>
          <w:rFonts w:ascii="Times New Roman" w:hAnsi="Times New Roman"/>
          <w:sz w:val="24"/>
          <w:szCs w:val="24"/>
          <w:lang w:eastAsia="lt-LT"/>
        </w:rPr>
        <w:t>Mokinių vertybinių nuostatų, pilietiškumo ūgties pažanga</w:t>
      </w:r>
    </w:p>
    <w:p w:rsidR="00EA1FCB" w:rsidRPr="003C447C" w:rsidRDefault="00EA1FCB" w:rsidP="00C4202A">
      <w:pPr>
        <w:spacing w:after="0" w:line="360" w:lineRule="auto"/>
        <w:ind w:firstLine="720"/>
        <w:jc w:val="both"/>
        <w:rPr>
          <w:rFonts w:ascii="Times New Roman" w:hAnsi="Times New Roman"/>
          <w:sz w:val="24"/>
          <w:szCs w:val="24"/>
          <w:lang w:eastAsia="lt-LT"/>
        </w:rPr>
      </w:pPr>
      <w:r w:rsidRPr="003C447C">
        <w:rPr>
          <w:rFonts w:ascii="Times New Roman" w:hAnsi="Times New Roman"/>
          <w:sz w:val="24"/>
          <w:szCs w:val="24"/>
          <w:lang w:eastAsia="lt-LT"/>
        </w:rPr>
        <w:t>2016 m. meno mokykloje surengta 18 mokinių vertybines nuostatas, pilietiškumo ūgties pažangą ugdančių renginių. Tai 8 tradiciniai, 4</w:t>
      </w:r>
      <w:r>
        <w:rPr>
          <w:rFonts w:ascii="Times New Roman" w:hAnsi="Times New Roman"/>
          <w:sz w:val="24"/>
          <w:szCs w:val="24"/>
          <w:lang w:eastAsia="lt-LT"/>
        </w:rPr>
        <w:t xml:space="preserve"> tęstiniai, 6 nauji renginiai. </w:t>
      </w:r>
      <w:r w:rsidRPr="003C447C">
        <w:rPr>
          <w:rFonts w:ascii="Times New Roman" w:hAnsi="Times New Roman"/>
          <w:sz w:val="24"/>
          <w:szCs w:val="24"/>
          <w:lang w:eastAsia="lt-LT"/>
        </w:rPr>
        <w:t xml:space="preserve">Juose dalyvavo 95 proc. mokinių. Mokykloje organizuotas II </w:t>
      </w:r>
      <w:r w:rsidRPr="003C447C">
        <w:rPr>
          <w:rFonts w:ascii="Times New Roman" w:hAnsi="Times New Roman"/>
          <w:sz w:val="24"/>
          <w:szCs w:val="24"/>
        </w:rPr>
        <w:t>tarptautinis konkursas ,,Jaunieji talentai 2016“ ir dailės darbų paroda bei proginis koncertas ,,Gražiai gražiai mane augino“,</w:t>
      </w:r>
      <w:r>
        <w:rPr>
          <w:rFonts w:ascii="Times New Roman" w:hAnsi="Times New Roman"/>
          <w:sz w:val="24"/>
          <w:szCs w:val="24"/>
        </w:rPr>
        <w:t xml:space="preserve"> kurie</w:t>
      </w:r>
      <w:r w:rsidRPr="003C447C">
        <w:rPr>
          <w:rFonts w:ascii="Times New Roman" w:hAnsi="Times New Roman"/>
          <w:sz w:val="24"/>
          <w:szCs w:val="24"/>
        </w:rPr>
        <w:t xml:space="preserve"> s</w:t>
      </w:r>
      <w:r>
        <w:rPr>
          <w:rFonts w:ascii="Times New Roman" w:hAnsi="Times New Roman"/>
          <w:sz w:val="24"/>
          <w:szCs w:val="24"/>
        </w:rPr>
        <w:t xml:space="preserve">kirti Kupiškio meno mokyklos 50ties metų jubiliejui paminėti, </w:t>
      </w:r>
      <w:r w:rsidRPr="003C447C">
        <w:rPr>
          <w:rFonts w:ascii="Times New Roman" w:hAnsi="Times New Roman"/>
          <w:sz w:val="24"/>
          <w:szCs w:val="24"/>
        </w:rPr>
        <w:t>Aukštaitijos krašto festivalis ,,K</w:t>
      </w:r>
      <w:r>
        <w:rPr>
          <w:rFonts w:ascii="Times New Roman" w:hAnsi="Times New Roman"/>
          <w:sz w:val="24"/>
          <w:szCs w:val="24"/>
        </w:rPr>
        <w:t>anklių giesmė 2016“, skirtas Kovo 11</w:t>
      </w:r>
      <w:r w:rsidRPr="00725138">
        <w:rPr>
          <w:rFonts w:ascii="Times New Roman" w:hAnsi="Times New Roman"/>
          <w:b/>
          <w:sz w:val="24"/>
          <w:szCs w:val="24"/>
        </w:rPr>
        <w:t>-</w:t>
      </w:r>
      <w:r>
        <w:rPr>
          <w:rFonts w:ascii="Times New Roman" w:hAnsi="Times New Roman"/>
          <w:sz w:val="24"/>
          <w:szCs w:val="24"/>
        </w:rPr>
        <w:t>ajai,</w:t>
      </w:r>
      <w:r w:rsidRPr="003C447C">
        <w:rPr>
          <w:rFonts w:ascii="Times New Roman" w:hAnsi="Times New Roman"/>
          <w:sz w:val="24"/>
          <w:szCs w:val="24"/>
        </w:rPr>
        <w:t xml:space="preserve"> Lietuvos neprik</w:t>
      </w:r>
      <w:r>
        <w:rPr>
          <w:rFonts w:ascii="Times New Roman" w:hAnsi="Times New Roman"/>
          <w:sz w:val="24"/>
          <w:szCs w:val="24"/>
        </w:rPr>
        <w:t xml:space="preserve">lausomybės atkūrimo dienai, TV </w:t>
      </w:r>
      <w:r w:rsidRPr="003C447C">
        <w:rPr>
          <w:rFonts w:ascii="Times New Roman" w:hAnsi="Times New Roman"/>
          <w:sz w:val="24"/>
          <w:szCs w:val="24"/>
        </w:rPr>
        <w:t>konkurso ,,Dainų dainelė 2016“ rajoninis turas. Dalyvav</w:t>
      </w:r>
      <w:r>
        <w:rPr>
          <w:rFonts w:ascii="Times New Roman" w:hAnsi="Times New Roman"/>
          <w:sz w:val="24"/>
          <w:szCs w:val="24"/>
        </w:rPr>
        <w:t>o</w:t>
      </w:r>
      <w:r w:rsidRPr="003C447C">
        <w:rPr>
          <w:rFonts w:ascii="Times New Roman" w:hAnsi="Times New Roman"/>
          <w:sz w:val="24"/>
          <w:szCs w:val="24"/>
        </w:rPr>
        <w:t xml:space="preserve"> 85 proc. meno mokyklos mokinių. Tradicinis kalėdinis koncertas ,,Kalėdinė pasaka“ sukvietė 110 mokinių ir 90 mokyklos bendruomenės narių, svečių. </w:t>
      </w:r>
      <w:r w:rsidRPr="003C447C">
        <w:rPr>
          <w:rFonts w:ascii="Times New Roman" w:hAnsi="Times New Roman"/>
          <w:sz w:val="24"/>
          <w:szCs w:val="24"/>
          <w:lang w:eastAsia="lt-LT"/>
        </w:rPr>
        <w:t>Kituose tradiciniuose mokyklos renginiuose koncertavo, ruošė kūrybinius darbus180 mokinių.</w:t>
      </w:r>
    </w:p>
    <w:p w:rsidR="00EA1FCB" w:rsidRPr="006A58A7" w:rsidRDefault="00EA1FCB" w:rsidP="003C447C">
      <w:pPr>
        <w:spacing w:after="0" w:line="360" w:lineRule="auto"/>
        <w:ind w:firstLine="720"/>
        <w:jc w:val="both"/>
        <w:rPr>
          <w:rFonts w:ascii="Times New Roman" w:hAnsi="Times New Roman"/>
          <w:sz w:val="24"/>
          <w:szCs w:val="24"/>
        </w:rPr>
      </w:pPr>
      <w:r w:rsidRPr="003C447C">
        <w:rPr>
          <w:rFonts w:ascii="Times New Roman" w:hAnsi="Times New Roman"/>
          <w:sz w:val="24"/>
          <w:szCs w:val="24"/>
          <w:lang w:eastAsia="lt-LT"/>
        </w:rPr>
        <w:t xml:space="preserve">2016 m. mokykla įgyvendino 18 projektų: 4 mokyklos lygmens (,,Šokantys piešiniai“, </w:t>
      </w:r>
      <w:r w:rsidRPr="003C447C">
        <w:rPr>
          <w:rFonts w:ascii="Times New Roman" w:hAnsi="Times New Roman"/>
          <w:i/>
          <w:iCs/>
          <w:color w:val="000000"/>
          <w:sz w:val="24"/>
          <w:szCs w:val="24"/>
          <w:lang w:eastAsia="lt-LT"/>
        </w:rPr>
        <w:t>„</w:t>
      </w:r>
      <w:r>
        <w:rPr>
          <w:rFonts w:ascii="Times New Roman" w:hAnsi="Times New Roman"/>
          <w:sz w:val="24"/>
          <w:szCs w:val="24"/>
          <w:lang w:eastAsia="lt-LT"/>
        </w:rPr>
        <w:t>Pirmokų spalvotas do</w:t>
      </w:r>
      <w:r w:rsidRPr="00F66339">
        <w:rPr>
          <w:rFonts w:ascii="Times New Roman" w:hAnsi="Times New Roman"/>
          <w:sz w:val="24"/>
          <w:szCs w:val="24"/>
          <w:lang w:eastAsia="lt-LT"/>
        </w:rPr>
        <w:t>-</w:t>
      </w:r>
      <w:r>
        <w:rPr>
          <w:rFonts w:ascii="Times New Roman" w:hAnsi="Times New Roman"/>
          <w:sz w:val="24"/>
          <w:szCs w:val="24"/>
          <w:lang w:eastAsia="lt-LT"/>
        </w:rPr>
        <w:t>re</w:t>
      </w:r>
      <w:r w:rsidRPr="00F66339">
        <w:rPr>
          <w:rFonts w:ascii="Times New Roman" w:hAnsi="Times New Roman"/>
          <w:sz w:val="24"/>
          <w:szCs w:val="24"/>
          <w:lang w:eastAsia="lt-LT"/>
        </w:rPr>
        <w:t>-</w:t>
      </w:r>
      <w:r w:rsidRPr="003C447C">
        <w:rPr>
          <w:rFonts w:ascii="Times New Roman" w:hAnsi="Times New Roman"/>
          <w:sz w:val="24"/>
          <w:szCs w:val="24"/>
          <w:lang w:eastAsia="lt-LT"/>
        </w:rPr>
        <w:t>mi”</w:t>
      </w:r>
      <w:r>
        <w:rPr>
          <w:rFonts w:ascii="Times New Roman" w:hAnsi="Times New Roman"/>
          <w:sz w:val="24"/>
          <w:szCs w:val="24"/>
          <w:lang w:eastAsia="lt-LT"/>
        </w:rPr>
        <w:t xml:space="preserve">, </w:t>
      </w:r>
      <w:r w:rsidRPr="003C447C">
        <w:rPr>
          <w:rFonts w:ascii="Times New Roman" w:hAnsi="Times New Roman"/>
          <w:sz w:val="24"/>
          <w:szCs w:val="24"/>
        </w:rPr>
        <w:t>,,Kalėdinis stebuklas mokykloje“, ,,Kalėdinė pasaka“</w:t>
      </w:r>
      <w:r w:rsidRPr="003C447C">
        <w:rPr>
          <w:rFonts w:ascii="Times New Roman" w:hAnsi="Times New Roman"/>
          <w:sz w:val="24"/>
          <w:szCs w:val="24"/>
          <w:lang w:eastAsia="lt-LT"/>
        </w:rPr>
        <w:t xml:space="preserve">) ir 4 </w:t>
      </w:r>
      <w:r>
        <w:rPr>
          <w:rFonts w:ascii="Times New Roman" w:hAnsi="Times New Roman"/>
          <w:sz w:val="24"/>
          <w:szCs w:val="24"/>
        </w:rPr>
        <w:t xml:space="preserve">projektus vykdė rajone (,,Batuotas katinas“, </w:t>
      </w:r>
      <w:r w:rsidRPr="003C447C">
        <w:rPr>
          <w:rFonts w:ascii="Times New Roman" w:hAnsi="Times New Roman"/>
          <w:sz w:val="24"/>
          <w:szCs w:val="24"/>
        </w:rPr>
        <w:t xml:space="preserve">,,Adomynės </w:t>
      </w:r>
      <w:r>
        <w:rPr>
          <w:rFonts w:ascii="Times New Roman" w:hAnsi="Times New Roman"/>
          <w:sz w:val="24"/>
          <w:szCs w:val="24"/>
        </w:rPr>
        <w:t xml:space="preserve">dvaras“, pleneras Salamiestyje, </w:t>
      </w:r>
      <w:r w:rsidRPr="003C447C">
        <w:rPr>
          <w:rFonts w:ascii="Times New Roman" w:hAnsi="Times New Roman"/>
          <w:sz w:val="24"/>
          <w:szCs w:val="24"/>
        </w:rPr>
        <w:t>,,</w:t>
      </w:r>
      <w:r>
        <w:rPr>
          <w:rFonts w:ascii="Times New Roman" w:hAnsi="Times New Roman"/>
          <w:sz w:val="24"/>
          <w:szCs w:val="24"/>
        </w:rPr>
        <w:t xml:space="preserve">Senovinės kupiškėnų vestuvės“) ir </w:t>
      </w:r>
      <w:r w:rsidRPr="003C447C">
        <w:rPr>
          <w:rFonts w:ascii="Times New Roman" w:hAnsi="Times New Roman"/>
          <w:sz w:val="24"/>
          <w:szCs w:val="24"/>
        </w:rPr>
        <w:t>buvo 9 respublikinių projektų dalyviais (,,Tu mums viena“, "Jaunųjų fleitininkų vasaros stovykla 2016", ,,Kanklių giesmė“, ,,Kitoks akordeonas“, ,,V. A. Mocarto smuikas Lietuvoje“, ,,Draugystės tiltai 2016“, ,,Galvoje vien akordeonas“, ,,Gaidų pynė“, l</w:t>
      </w:r>
      <w:r>
        <w:rPr>
          <w:rFonts w:ascii="Times New Roman" w:hAnsi="Times New Roman"/>
          <w:sz w:val="24"/>
          <w:szCs w:val="24"/>
        </w:rPr>
        <w:t>eidinio pristatymas ,,Kupiškio ž</w:t>
      </w:r>
      <w:r w:rsidRPr="003C447C">
        <w:rPr>
          <w:rFonts w:ascii="Times New Roman" w:hAnsi="Times New Roman"/>
          <w:sz w:val="24"/>
          <w:szCs w:val="24"/>
        </w:rPr>
        <w:t xml:space="preserve">ydų bendruomenė. Praeities ir dabarties sąsajos“) </w:t>
      </w:r>
      <w:r>
        <w:rPr>
          <w:rFonts w:ascii="Times New Roman" w:hAnsi="Times New Roman"/>
          <w:sz w:val="24"/>
          <w:szCs w:val="24"/>
        </w:rPr>
        <w:t>ir vieno tarptautinio strateginių partnerysčių</w:t>
      </w:r>
      <w:r w:rsidRPr="003C447C">
        <w:rPr>
          <w:rFonts w:ascii="Times New Roman" w:hAnsi="Times New Roman"/>
          <w:sz w:val="24"/>
          <w:szCs w:val="24"/>
        </w:rPr>
        <w:t xml:space="preserve"> projekt</w:t>
      </w:r>
      <w:r>
        <w:rPr>
          <w:rFonts w:ascii="Times New Roman" w:hAnsi="Times New Roman"/>
          <w:sz w:val="24"/>
          <w:szCs w:val="24"/>
        </w:rPr>
        <w:t xml:space="preserve">o ,,Sniego gniūžtė“ dalyviais. </w:t>
      </w:r>
      <w:r w:rsidRPr="003C447C">
        <w:rPr>
          <w:rFonts w:ascii="Times New Roman" w:hAnsi="Times New Roman"/>
          <w:sz w:val="24"/>
          <w:szCs w:val="24"/>
        </w:rPr>
        <w:t xml:space="preserve">Projektuose dalyvavo 70 proc. mokyklos mokinių. </w:t>
      </w:r>
      <w:r w:rsidRPr="006A58A7">
        <w:rPr>
          <w:rFonts w:ascii="Times New Roman" w:hAnsi="Times New Roman"/>
          <w:sz w:val="24"/>
          <w:szCs w:val="24"/>
          <w:lang w:eastAsia="lt-LT"/>
        </w:rPr>
        <w:t>Rajono švietimo, kultūros bei ki</w:t>
      </w:r>
      <w:r>
        <w:rPr>
          <w:rFonts w:ascii="Times New Roman" w:hAnsi="Times New Roman"/>
          <w:sz w:val="24"/>
          <w:szCs w:val="24"/>
          <w:lang w:eastAsia="lt-LT"/>
        </w:rPr>
        <w:t xml:space="preserve">tose įstaigose organizuoti 25 </w:t>
      </w:r>
      <w:r w:rsidRPr="006A58A7">
        <w:rPr>
          <w:rFonts w:ascii="Times New Roman" w:hAnsi="Times New Roman"/>
          <w:sz w:val="24"/>
          <w:szCs w:val="24"/>
          <w:lang w:eastAsia="lt-LT"/>
        </w:rPr>
        <w:t>k</w:t>
      </w:r>
      <w:r>
        <w:rPr>
          <w:rFonts w:ascii="Times New Roman" w:hAnsi="Times New Roman"/>
          <w:sz w:val="24"/>
          <w:szCs w:val="24"/>
          <w:lang w:eastAsia="lt-LT"/>
        </w:rPr>
        <w:t>oncertai, kuriuose koncertavo 75</w:t>
      </w:r>
      <w:r w:rsidRPr="006A58A7">
        <w:rPr>
          <w:rFonts w:ascii="Times New Roman" w:hAnsi="Times New Roman"/>
          <w:sz w:val="24"/>
          <w:szCs w:val="24"/>
          <w:lang w:eastAsia="lt-LT"/>
        </w:rPr>
        <w:t xml:space="preserve"> proc. men</w:t>
      </w:r>
      <w:r>
        <w:rPr>
          <w:rFonts w:ascii="Times New Roman" w:hAnsi="Times New Roman"/>
          <w:sz w:val="24"/>
          <w:szCs w:val="24"/>
          <w:lang w:eastAsia="lt-LT"/>
        </w:rPr>
        <w:t>o mokyklos mokinių. Surengtos 7</w:t>
      </w:r>
      <w:r w:rsidRPr="006A58A7">
        <w:rPr>
          <w:rFonts w:ascii="Times New Roman" w:hAnsi="Times New Roman"/>
          <w:sz w:val="24"/>
          <w:szCs w:val="24"/>
          <w:lang w:eastAsia="lt-LT"/>
        </w:rPr>
        <w:t xml:space="preserve"> dail</w:t>
      </w:r>
      <w:r>
        <w:rPr>
          <w:rFonts w:ascii="Times New Roman" w:hAnsi="Times New Roman"/>
          <w:sz w:val="24"/>
          <w:szCs w:val="24"/>
          <w:lang w:eastAsia="lt-LT"/>
        </w:rPr>
        <w:t>ės skyriaus mokinių darbų parodos, kuriuose 65</w:t>
      </w:r>
      <w:r w:rsidRPr="006A58A7">
        <w:rPr>
          <w:rFonts w:ascii="Times New Roman" w:hAnsi="Times New Roman"/>
          <w:sz w:val="24"/>
          <w:szCs w:val="24"/>
          <w:lang w:eastAsia="lt-LT"/>
        </w:rPr>
        <w:t xml:space="preserve"> mokiniai prist</w:t>
      </w:r>
      <w:r>
        <w:rPr>
          <w:rFonts w:ascii="Times New Roman" w:hAnsi="Times New Roman"/>
          <w:sz w:val="24"/>
          <w:szCs w:val="24"/>
          <w:lang w:eastAsia="lt-LT"/>
        </w:rPr>
        <w:t>atė 160 autorinių, kūrybinių tapybos ir keramikos darbų</w:t>
      </w:r>
      <w:r w:rsidRPr="006A58A7">
        <w:rPr>
          <w:rFonts w:ascii="Times New Roman" w:hAnsi="Times New Roman"/>
          <w:sz w:val="24"/>
          <w:szCs w:val="24"/>
          <w:lang w:eastAsia="lt-LT"/>
        </w:rPr>
        <w:t>.</w:t>
      </w:r>
    </w:p>
    <w:p w:rsidR="00EA1FCB" w:rsidRDefault="00EA1FCB" w:rsidP="000D1FE3">
      <w:pPr>
        <w:spacing w:after="0" w:line="360" w:lineRule="auto"/>
        <w:ind w:firstLine="720"/>
        <w:jc w:val="both"/>
        <w:rPr>
          <w:rFonts w:ascii="Times New Roman" w:hAnsi="Times New Roman"/>
          <w:sz w:val="24"/>
          <w:szCs w:val="24"/>
        </w:rPr>
      </w:pPr>
      <w:r>
        <w:rPr>
          <w:rFonts w:ascii="Times New Roman" w:hAnsi="Times New Roman"/>
          <w:spacing w:val="-2"/>
          <w:sz w:val="24"/>
          <w:szCs w:val="24"/>
          <w:lang w:eastAsia="lt-LT"/>
        </w:rPr>
        <w:t>100 proc. (38</w:t>
      </w:r>
      <w:r w:rsidRPr="006A58A7">
        <w:rPr>
          <w:rFonts w:ascii="Times New Roman" w:hAnsi="Times New Roman"/>
          <w:spacing w:val="-2"/>
          <w:sz w:val="24"/>
          <w:szCs w:val="24"/>
          <w:lang w:eastAsia="lt-LT"/>
        </w:rPr>
        <w:t xml:space="preserve"> mokiniai) dalyvavo </w:t>
      </w:r>
      <w:r w:rsidRPr="006A58A7">
        <w:rPr>
          <w:rFonts w:ascii="Times New Roman" w:hAnsi="Times New Roman"/>
          <w:sz w:val="24"/>
          <w:szCs w:val="24"/>
          <w:lang w:eastAsia="lt-LT"/>
        </w:rPr>
        <w:t>mokyklos dailės ir muzikos sk</w:t>
      </w:r>
      <w:r>
        <w:rPr>
          <w:rFonts w:ascii="Times New Roman" w:hAnsi="Times New Roman"/>
          <w:sz w:val="24"/>
          <w:szCs w:val="24"/>
          <w:lang w:eastAsia="lt-LT"/>
        </w:rPr>
        <w:t>yrių 1 klasės mokinių parodoje</w:t>
      </w:r>
      <w:r w:rsidRPr="003852C2">
        <w:rPr>
          <w:rFonts w:ascii="Times New Roman" w:hAnsi="Times New Roman"/>
          <w:sz w:val="24"/>
          <w:szCs w:val="24"/>
          <w:lang w:eastAsia="lt-LT"/>
        </w:rPr>
        <w:t>-</w:t>
      </w:r>
      <w:r w:rsidRPr="006A58A7">
        <w:rPr>
          <w:rFonts w:ascii="Times New Roman" w:hAnsi="Times New Roman"/>
          <w:sz w:val="24"/>
          <w:szCs w:val="24"/>
          <w:lang w:eastAsia="lt-LT"/>
        </w:rPr>
        <w:t xml:space="preserve">koncerte </w:t>
      </w:r>
      <w:r w:rsidRPr="006A58A7">
        <w:rPr>
          <w:rFonts w:ascii="Times New Roman" w:hAnsi="Times New Roman"/>
          <w:i/>
          <w:iCs/>
          <w:color w:val="000000"/>
          <w:sz w:val="24"/>
          <w:szCs w:val="24"/>
          <w:lang w:eastAsia="lt-LT"/>
        </w:rPr>
        <w:t>„</w:t>
      </w:r>
      <w:r>
        <w:rPr>
          <w:rFonts w:ascii="Times New Roman" w:hAnsi="Times New Roman"/>
          <w:sz w:val="24"/>
          <w:szCs w:val="24"/>
          <w:lang w:eastAsia="lt-LT"/>
        </w:rPr>
        <w:t>Pirmokų spalvotas do</w:t>
      </w:r>
      <w:r w:rsidRPr="00F66339">
        <w:rPr>
          <w:rFonts w:ascii="Times New Roman" w:hAnsi="Times New Roman"/>
          <w:sz w:val="24"/>
          <w:szCs w:val="24"/>
          <w:lang w:eastAsia="lt-LT"/>
        </w:rPr>
        <w:t>-</w:t>
      </w:r>
      <w:r>
        <w:rPr>
          <w:rFonts w:ascii="Times New Roman" w:hAnsi="Times New Roman"/>
          <w:sz w:val="24"/>
          <w:szCs w:val="24"/>
          <w:lang w:eastAsia="lt-LT"/>
        </w:rPr>
        <w:t>re</w:t>
      </w:r>
      <w:r w:rsidRPr="00F66339">
        <w:rPr>
          <w:rFonts w:ascii="Times New Roman" w:hAnsi="Times New Roman"/>
          <w:sz w:val="24"/>
          <w:szCs w:val="24"/>
          <w:lang w:eastAsia="lt-LT"/>
        </w:rPr>
        <w:t>-</w:t>
      </w:r>
      <w:r w:rsidRPr="006A58A7">
        <w:rPr>
          <w:rFonts w:ascii="Times New Roman" w:hAnsi="Times New Roman"/>
          <w:sz w:val="24"/>
          <w:szCs w:val="24"/>
          <w:lang w:eastAsia="lt-LT"/>
        </w:rPr>
        <w:t xml:space="preserve">mi”. Projekto tikslas – </w:t>
      </w:r>
      <w:r w:rsidRPr="006A58A7">
        <w:rPr>
          <w:rFonts w:ascii="Times New Roman" w:hAnsi="Times New Roman"/>
          <w:spacing w:val="-2"/>
          <w:sz w:val="24"/>
          <w:szCs w:val="24"/>
        </w:rPr>
        <w:t xml:space="preserve">pirmasis viešas pasirodymas, </w:t>
      </w:r>
      <w:r>
        <w:rPr>
          <w:rFonts w:ascii="Times New Roman" w:hAnsi="Times New Roman"/>
          <w:spacing w:val="-2"/>
          <w:sz w:val="24"/>
          <w:szCs w:val="24"/>
        </w:rPr>
        <w:t xml:space="preserve">emocinio stabilumo skatinimas, meninio </w:t>
      </w:r>
      <w:r w:rsidRPr="006A58A7">
        <w:rPr>
          <w:rFonts w:ascii="Times New Roman" w:hAnsi="Times New Roman"/>
          <w:spacing w:val="-2"/>
          <w:sz w:val="24"/>
          <w:szCs w:val="24"/>
        </w:rPr>
        <w:t xml:space="preserve">džiaugsmo išgyvenimas. </w:t>
      </w:r>
      <w:r>
        <w:rPr>
          <w:rFonts w:ascii="Times New Roman" w:hAnsi="Times New Roman"/>
          <w:sz w:val="24"/>
          <w:szCs w:val="24"/>
          <w:lang w:eastAsia="lt-LT"/>
        </w:rPr>
        <w:t>Projektas – vasaros stovykla „</w:t>
      </w:r>
      <w:r w:rsidRPr="006A58A7">
        <w:rPr>
          <w:rFonts w:ascii="Times New Roman" w:hAnsi="Times New Roman"/>
          <w:sz w:val="24"/>
          <w:szCs w:val="24"/>
          <w:lang w:eastAsia="lt-LT"/>
        </w:rPr>
        <w:t>Jaunųjų fleitininkų vas</w:t>
      </w:r>
      <w:r>
        <w:rPr>
          <w:rFonts w:ascii="Times New Roman" w:hAnsi="Times New Roman"/>
          <w:sz w:val="24"/>
          <w:szCs w:val="24"/>
          <w:lang w:eastAsia="lt-LT"/>
        </w:rPr>
        <w:t>aros stovykla 2016</w:t>
      </w:r>
      <w:r w:rsidRPr="006A58A7">
        <w:rPr>
          <w:rFonts w:ascii="Times New Roman" w:hAnsi="Times New Roman"/>
          <w:sz w:val="24"/>
          <w:szCs w:val="24"/>
          <w:lang w:eastAsia="lt-LT"/>
        </w:rPr>
        <w:t>" pakvietė Kupiškio meno mokyklos, Panevėžio Vytau</w:t>
      </w:r>
      <w:r>
        <w:rPr>
          <w:rFonts w:ascii="Times New Roman" w:hAnsi="Times New Roman"/>
          <w:sz w:val="24"/>
          <w:szCs w:val="24"/>
          <w:lang w:eastAsia="lt-LT"/>
        </w:rPr>
        <w:t>to Mikalausko menų gimnazijos,</w:t>
      </w:r>
      <w:r w:rsidRPr="006A58A7">
        <w:rPr>
          <w:rFonts w:ascii="Times New Roman" w:hAnsi="Times New Roman"/>
          <w:sz w:val="24"/>
          <w:szCs w:val="24"/>
          <w:lang w:eastAsia="lt-LT"/>
        </w:rPr>
        <w:t xml:space="preserve"> Panevėžio vaikų muzikos mokyklos</w:t>
      </w:r>
      <w:r w:rsidRPr="007B37A7">
        <w:rPr>
          <w:rFonts w:ascii="Times New Roman" w:hAnsi="Times New Roman"/>
          <w:sz w:val="24"/>
          <w:szCs w:val="24"/>
        </w:rPr>
        <w:t xml:space="preserve"> </w:t>
      </w:r>
      <w:r w:rsidRPr="006A58A7">
        <w:rPr>
          <w:rFonts w:ascii="Times New Roman" w:hAnsi="Times New Roman"/>
          <w:sz w:val="24"/>
          <w:szCs w:val="24"/>
          <w:lang w:eastAsia="lt-LT"/>
        </w:rPr>
        <w:t xml:space="preserve">fleitos klasės </w:t>
      </w:r>
      <w:r>
        <w:rPr>
          <w:rFonts w:ascii="Times New Roman" w:hAnsi="Times New Roman"/>
          <w:sz w:val="24"/>
          <w:szCs w:val="24"/>
        </w:rPr>
        <w:t xml:space="preserve">ir </w:t>
      </w:r>
      <w:r w:rsidRPr="004539DC">
        <w:rPr>
          <w:rFonts w:ascii="Times New Roman" w:hAnsi="Times New Roman"/>
          <w:sz w:val="24"/>
          <w:szCs w:val="24"/>
        </w:rPr>
        <w:t>Vilniaus B</w:t>
      </w:r>
      <w:r>
        <w:rPr>
          <w:rFonts w:ascii="Times New Roman" w:hAnsi="Times New Roman"/>
          <w:sz w:val="24"/>
          <w:szCs w:val="24"/>
        </w:rPr>
        <w:t xml:space="preserve">alio </w:t>
      </w:r>
      <w:r w:rsidRPr="004539DC">
        <w:rPr>
          <w:rFonts w:ascii="Times New Roman" w:hAnsi="Times New Roman"/>
          <w:sz w:val="24"/>
          <w:szCs w:val="24"/>
        </w:rPr>
        <w:t>Dvariono muzikos mokyklos violončelės klasės</w:t>
      </w:r>
      <w:r w:rsidRPr="006A58A7">
        <w:rPr>
          <w:rFonts w:ascii="Times New Roman" w:hAnsi="Times New Roman"/>
          <w:sz w:val="24"/>
          <w:szCs w:val="24"/>
          <w:lang w:eastAsia="lt-LT"/>
        </w:rPr>
        <w:t xml:space="preserve"> </w:t>
      </w:r>
      <w:r>
        <w:rPr>
          <w:rFonts w:ascii="Times New Roman" w:hAnsi="Times New Roman"/>
          <w:sz w:val="24"/>
          <w:szCs w:val="24"/>
          <w:lang w:eastAsia="lt-LT"/>
        </w:rPr>
        <w:t>mokinius ir mokytojus. 14</w:t>
      </w:r>
      <w:r w:rsidRPr="006A58A7">
        <w:rPr>
          <w:rFonts w:ascii="Times New Roman" w:hAnsi="Times New Roman"/>
          <w:sz w:val="24"/>
          <w:szCs w:val="24"/>
          <w:lang w:eastAsia="lt-LT"/>
        </w:rPr>
        <w:t xml:space="preserve"> mokinių paruošė naują ir originalią muzikinę programą, kurią atliko </w:t>
      </w:r>
      <w:r w:rsidR="007660E6">
        <w:rPr>
          <w:rFonts w:ascii="Times New Roman" w:hAnsi="Times New Roman"/>
          <w:sz w:val="24"/>
          <w:szCs w:val="24"/>
          <w:lang w:eastAsia="lt-LT"/>
        </w:rPr>
        <w:t>Rokiškio r</w:t>
      </w:r>
      <w:r>
        <w:rPr>
          <w:rFonts w:ascii="Times New Roman" w:hAnsi="Times New Roman"/>
          <w:sz w:val="24"/>
          <w:szCs w:val="24"/>
          <w:lang w:eastAsia="lt-LT"/>
        </w:rPr>
        <w:t xml:space="preserve">. </w:t>
      </w:r>
      <w:r w:rsidRPr="006A58A7">
        <w:rPr>
          <w:rFonts w:ascii="Times New Roman" w:hAnsi="Times New Roman"/>
          <w:sz w:val="24"/>
          <w:szCs w:val="24"/>
          <w:lang w:eastAsia="lt-LT"/>
        </w:rPr>
        <w:t xml:space="preserve">Jūžintų Šv. </w:t>
      </w:r>
      <w:r w:rsidRPr="009D491C">
        <w:rPr>
          <w:rFonts w:ascii="Times New Roman" w:hAnsi="Times New Roman"/>
          <w:color w:val="000000"/>
          <w:sz w:val="24"/>
          <w:szCs w:val="24"/>
          <w:lang w:eastAsia="lt-LT"/>
        </w:rPr>
        <w:t>Arkangelo Mykolo bažnyčioje</w:t>
      </w:r>
      <w:r w:rsidRPr="006A58A7">
        <w:rPr>
          <w:rFonts w:ascii="Times New Roman" w:hAnsi="Times New Roman"/>
          <w:sz w:val="24"/>
          <w:szCs w:val="24"/>
          <w:lang w:eastAsia="lt-LT"/>
        </w:rPr>
        <w:t>.</w:t>
      </w:r>
      <w:r>
        <w:rPr>
          <w:rFonts w:ascii="Times New Roman" w:hAnsi="Times New Roman"/>
          <w:sz w:val="24"/>
          <w:szCs w:val="24"/>
          <w:lang w:eastAsia="lt-LT"/>
        </w:rPr>
        <w:t xml:space="preserve"> </w:t>
      </w:r>
    </w:p>
    <w:p w:rsidR="00EA1FCB" w:rsidRDefault="00EA1FCB" w:rsidP="00366C91">
      <w:pPr>
        <w:spacing w:after="0" w:line="360" w:lineRule="auto"/>
        <w:ind w:firstLine="720"/>
        <w:jc w:val="both"/>
        <w:rPr>
          <w:rFonts w:ascii="Times New Roman" w:hAnsi="Times New Roman"/>
          <w:sz w:val="24"/>
          <w:szCs w:val="24"/>
        </w:rPr>
      </w:pPr>
      <w:r>
        <w:rPr>
          <w:rFonts w:ascii="Times New Roman" w:hAnsi="Times New Roman"/>
          <w:sz w:val="24"/>
          <w:szCs w:val="24"/>
        </w:rPr>
        <w:t>Mokyklos inicijuotas projektas – m</w:t>
      </w:r>
      <w:r w:rsidRPr="004539DC">
        <w:rPr>
          <w:rFonts w:ascii="Times New Roman" w:hAnsi="Times New Roman"/>
          <w:sz w:val="24"/>
          <w:szCs w:val="24"/>
        </w:rPr>
        <w:t>uzikinė pasaka ,,Batuotas katinas“</w:t>
      </w:r>
      <w:r>
        <w:rPr>
          <w:rFonts w:ascii="Times New Roman" w:hAnsi="Times New Roman"/>
          <w:sz w:val="24"/>
          <w:szCs w:val="24"/>
        </w:rPr>
        <w:t xml:space="preserve"> turėjo įtakos ne tik meno mokyklos mokinių kultūrinių vertybių ugdymui, bet ir rajono mokyklų mokinių meninio akiračio plėtimui, užimtumui. Muzikinė pasaka buvo parodyta </w:t>
      </w:r>
      <w:r w:rsidRPr="004539DC">
        <w:rPr>
          <w:rFonts w:ascii="Times New Roman" w:hAnsi="Times New Roman"/>
          <w:sz w:val="24"/>
          <w:szCs w:val="24"/>
        </w:rPr>
        <w:t>Kupiškio ra</w:t>
      </w:r>
      <w:r>
        <w:rPr>
          <w:rFonts w:ascii="Times New Roman" w:hAnsi="Times New Roman"/>
          <w:sz w:val="24"/>
          <w:szCs w:val="24"/>
        </w:rPr>
        <w:t xml:space="preserve">jono Šepetos Almos Adamkienės, Antašavos, </w:t>
      </w:r>
      <w:r w:rsidRPr="004539DC">
        <w:rPr>
          <w:rFonts w:ascii="Times New Roman" w:hAnsi="Times New Roman"/>
          <w:sz w:val="24"/>
          <w:szCs w:val="24"/>
        </w:rPr>
        <w:t>N</w:t>
      </w:r>
      <w:r>
        <w:rPr>
          <w:rFonts w:ascii="Times New Roman" w:hAnsi="Times New Roman"/>
          <w:sz w:val="24"/>
          <w:szCs w:val="24"/>
        </w:rPr>
        <w:t>oriūnų Jono Černiaus pagrindinės</w:t>
      </w:r>
      <w:r w:rsidRPr="004539DC">
        <w:rPr>
          <w:rFonts w:ascii="Times New Roman" w:hAnsi="Times New Roman"/>
          <w:sz w:val="24"/>
          <w:szCs w:val="24"/>
        </w:rPr>
        <w:t>e mokyklose, Subačiaus gimnazi</w:t>
      </w:r>
      <w:r>
        <w:rPr>
          <w:rFonts w:ascii="Times New Roman" w:hAnsi="Times New Roman"/>
          <w:sz w:val="24"/>
          <w:szCs w:val="24"/>
        </w:rPr>
        <w:t xml:space="preserve">jos Lukonių skyriuje, Kupiškio </w:t>
      </w:r>
      <w:r w:rsidRPr="004539DC">
        <w:rPr>
          <w:rFonts w:ascii="Times New Roman" w:hAnsi="Times New Roman"/>
          <w:sz w:val="24"/>
          <w:szCs w:val="24"/>
        </w:rPr>
        <w:t>viešojoje bibliotekoje</w:t>
      </w:r>
      <w:r>
        <w:rPr>
          <w:rFonts w:ascii="Times New Roman" w:hAnsi="Times New Roman"/>
          <w:sz w:val="24"/>
          <w:szCs w:val="24"/>
        </w:rPr>
        <w:t xml:space="preserve">. Šiame projekte dalyvavo 160 mokinių. </w:t>
      </w:r>
    </w:p>
    <w:p w:rsidR="00EA1FCB" w:rsidRPr="006A58A7" w:rsidRDefault="00EA1FCB" w:rsidP="00A03348">
      <w:pPr>
        <w:spacing w:after="0" w:line="360" w:lineRule="auto"/>
        <w:ind w:firstLine="720"/>
        <w:jc w:val="both"/>
        <w:rPr>
          <w:rFonts w:ascii="Times New Roman" w:hAnsi="Times New Roman"/>
          <w:sz w:val="24"/>
          <w:szCs w:val="24"/>
          <w:lang w:eastAsia="lt-LT"/>
        </w:rPr>
      </w:pPr>
      <w:r>
        <w:rPr>
          <w:rFonts w:ascii="Times New Roman" w:hAnsi="Times New Roman"/>
          <w:sz w:val="24"/>
          <w:szCs w:val="24"/>
        </w:rPr>
        <w:t>Projektai, kuriuos vykdydami išvykome įkitus rajonus</w:t>
      </w:r>
      <w:r w:rsidRPr="004539DC">
        <w:rPr>
          <w:rFonts w:ascii="Times New Roman" w:hAnsi="Times New Roman"/>
          <w:sz w:val="24"/>
          <w:szCs w:val="24"/>
        </w:rPr>
        <w:t xml:space="preserve"> </w:t>
      </w:r>
      <w:r>
        <w:rPr>
          <w:rFonts w:ascii="Times New Roman" w:hAnsi="Times New Roman"/>
          <w:sz w:val="24"/>
          <w:szCs w:val="24"/>
        </w:rPr>
        <w:t>(</w:t>
      </w:r>
      <w:r w:rsidRPr="00E72245">
        <w:rPr>
          <w:rFonts w:ascii="Times New Roman" w:hAnsi="Times New Roman"/>
          <w:sz w:val="24"/>
          <w:szCs w:val="24"/>
        </w:rPr>
        <w:t>,</w:t>
      </w:r>
      <w:r>
        <w:rPr>
          <w:rFonts w:ascii="Times New Roman" w:hAnsi="Times New Roman"/>
          <w:sz w:val="24"/>
          <w:szCs w:val="24"/>
        </w:rPr>
        <w:t>,</w:t>
      </w:r>
      <w:r w:rsidRPr="00E72245">
        <w:rPr>
          <w:rFonts w:ascii="Times New Roman" w:hAnsi="Times New Roman"/>
          <w:sz w:val="24"/>
          <w:szCs w:val="24"/>
        </w:rPr>
        <w:t>Draugystės tiltai 2016“</w:t>
      </w:r>
      <w:r>
        <w:rPr>
          <w:rFonts w:ascii="Times New Roman" w:hAnsi="Times New Roman"/>
          <w:sz w:val="24"/>
          <w:szCs w:val="24"/>
        </w:rPr>
        <w:t xml:space="preserve"> Panevėžyje, ,,</w:t>
      </w:r>
      <w:r w:rsidRPr="00E72245">
        <w:rPr>
          <w:rFonts w:ascii="Times New Roman" w:hAnsi="Times New Roman"/>
          <w:sz w:val="24"/>
          <w:szCs w:val="24"/>
        </w:rPr>
        <w:t xml:space="preserve">V. A. Mocarto </w:t>
      </w:r>
      <w:r>
        <w:rPr>
          <w:rFonts w:ascii="Times New Roman" w:hAnsi="Times New Roman"/>
          <w:sz w:val="24"/>
          <w:szCs w:val="24"/>
        </w:rPr>
        <w:t>smuikas Lietuvoje“ Vilniuje,</w:t>
      </w:r>
      <w:r w:rsidRPr="004539DC">
        <w:rPr>
          <w:rFonts w:ascii="Times New Roman" w:hAnsi="Times New Roman"/>
          <w:sz w:val="24"/>
          <w:szCs w:val="24"/>
        </w:rPr>
        <w:t xml:space="preserve"> </w:t>
      </w:r>
      <w:r>
        <w:rPr>
          <w:rFonts w:ascii="Times New Roman" w:hAnsi="Times New Roman"/>
          <w:sz w:val="24"/>
          <w:szCs w:val="24"/>
        </w:rPr>
        <w:t>dainų šventė ,,Tu mums viena“ Vilniuje, ,,Kitoks akordeonas“</w:t>
      </w:r>
      <w:r w:rsidRPr="00366C91">
        <w:rPr>
          <w:rFonts w:ascii="Times New Roman" w:hAnsi="Times New Roman"/>
          <w:sz w:val="24"/>
          <w:szCs w:val="24"/>
        </w:rPr>
        <w:t xml:space="preserve"> </w:t>
      </w:r>
      <w:r>
        <w:rPr>
          <w:rFonts w:ascii="Times New Roman" w:hAnsi="Times New Roman"/>
          <w:sz w:val="24"/>
          <w:szCs w:val="24"/>
        </w:rPr>
        <w:t>Panevėžyje), skatino mokinių saviraišką, kūrybinį aktyvumą, užimtumą, turėjo įtakos jų akiračio, erudicijos ir kultūros plėtotei. Projektuose dalyvavo 50 proc. mokinių.</w:t>
      </w:r>
    </w:p>
    <w:p w:rsidR="00EA1FCB" w:rsidRPr="003C447C" w:rsidRDefault="00EA1FCB" w:rsidP="003C447C">
      <w:pPr>
        <w:shd w:val="clear" w:color="auto" w:fill="FFFFFF"/>
        <w:spacing w:after="0" w:line="360" w:lineRule="auto"/>
        <w:ind w:firstLine="720"/>
        <w:jc w:val="both"/>
        <w:rPr>
          <w:rFonts w:ascii="Times New Roman" w:hAnsi="Times New Roman"/>
          <w:bCs/>
          <w:sz w:val="24"/>
          <w:szCs w:val="24"/>
        </w:rPr>
      </w:pPr>
      <w:r w:rsidRPr="003C447C">
        <w:rPr>
          <w:rFonts w:ascii="Times New Roman" w:hAnsi="Times New Roman"/>
          <w:sz w:val="24"/>
          <w:szCs w:val="24"/>
        </w:rPr>
        <w:t>60 proc. meno mokyklos mokinių kartu su mokytojais buvo 2</w:t>
      </w:r>
      <w:r>
        <w:rPr>
          <w:rFonts w:ascii="Times New Roman" w:hAnsi="Times New Roman"/>
          <w:sz w:val="24"/>
          <w:szCs w:val="24"/>
        </w:rPr>
        <w:t>1 rajono ir 4 šalies kultūriniuose renginiuose, kurie buvo svarbūs</w:t>
      </w:r>
      <w:r w:rsidRPr="003C447C">
        <w:rPr>
          <w:rFonts w:ascii="Times New Roman" w:hAnsi="Times New Roman"/>
          <w:sz w:val="24"/>
          <w:szCs w:val="24"/>
        </w:rPr>
        <w:t xml:space="preserve"> vertybinių nuost</w:t>
      </w:r>
      <w:r>
        <w:rPr>
          <w:rFonts w:ascii="Times New Roman" w:hAnsi="Times New Roman"/>
          <w:sz w:val="24"/>
          <w:szCs w:val="24"/>
        </w:rPr>
        <w:t>atų ir pilietinės ūgties pažangai</w:t>
      </w:r>
      <w:r w:rsidRPr="003C447C">
        <w:rPr>
          <w:rFonts w:ascii="Times New Roman" w:hAnsi="Times New Roman"/>
          <w:sz w:val="24"/>
          <w:szCs w:val="24"/>
        </w:rPr>
        <w:t>, dalyviais. Mokytojai ir mokiniai parengė 17 koncerti</w:t>
      </w:r>
      <w:r>
        <w:rPr>
          <w:rFonts w:ascii="Times New Roman" w:hAnsi="Times New Roman"/>
          <w:sz w:val="24"/>
          <w:szCs w:val="24"/>
        </w:rPr>
        <w:t>nių programų ir dalyvavo</w:t>
      </w:r>
      <w:r w:rsidRPr="003C447C">
        <w:rPr>
          <w:rFonts w:ascii="Times New Roman" w:hAnsi="Times New Roman"/>
          <w:sz w:val="24"/>
          <w:szCs w:val="24"/>
        </w:rPr>
        <w:t xml:space="preserve"> Kupiškio kultūros centro, </w:t>
      </w:r>
      <w:r>
        <w:rPr>
          <w:rFonts w:ascii="Times New Roman" w:hAnsi="Times New Roman"/>
          <w:sz w:val="24"/>
          <w:szCs w:val="24"/>
        </w:rPr>
        <w:t xml:space="preserve">Kupiškio </w:t>
      </w:r>
      <w:r w:rsidRPr="003C447C">
        <w:rPr>
          <w:rFonts w:ascii="Times New Roman" w:hAnsi="Times New Roman"/>
          <w:sz w:val="24"/>
          <w:szCs w:val="24"/>
        </w:rPr>
        <w:t xml:space="preserve">etnografijos muziejaus, </w:t>
      </w:r>
      <w:r>
        <w:rPr>
          <w:rFonts w:ascii="Times New Roman" w:hAnsi="Times New Roman"/>
          <w:sz w:val="24"/>
          <w:szCs w:val="24"/>
        </w:rPr>
        <w:t xml:space="preserve">Kupiškio </w:t>
      </w:r>
      <w:r w:rsidRPr="003C447C">
        <w:rPr>
          <w:rFonts w:ascii="Times New Roman" w:hAnsi="Times New Roman"/>
          <w:sz w:val="24"/>
          <w:szCs w:val="24"/>
        </w:rPr>
        <w:t>viešosios bibliotekos 4 parodų atidarymuose,</w:t>
      </w:r>
      <w:r>
        <w:rPr>
          <w:rFonts w:ascii="Times New Roman" w:hAnsi="Times New Roman"/>
          <w:sz w:val="24"/>
          <w:szCs w:val="24"/>
        </w:rPr>
        <w:t xml:space="preserve">           </w:t>
      </w:r>
      <w:r w:rsidRPr="003C447C">
        <w:rPr>
          <w:rFonts w:ascii="Times New Roman" w:hAnsi="Times New Roman"/>
          <w:sz w:val="24"/>
          <w:szCs w:val="24"/>
        </w:rPr>
        <w:t xml:space="preserve"> 8 rajono įstaigų ir bendruomenių šventėse, 3 bendruomenių renginiuose. </w:t>
      </w:r>
      <w:r w:rsidRPr="003C447C">
        <w:rPr>
          <w:rFonts w:ascii="Times New Roman" w:hAnsi="Times New Roman"/>
          <w:bCs/>
          <w:sz w:val="24"/>
          <w:szCs w:val="24"/>
          <w:lang w:eastAsia="lt-LT"/>
        </w:rPr>
        <w:t xml:space="preserve">90 dailės skyriaus mokinių darbų buvo eksponuojami 4 parodose </w:t>
      </w:r>
      <w:r w:rsidRPr="003C447C">
        <w:rPr>
          <w:rFonts w:ascii="Times New Roman" w:hAnsi="Times New Roman"/>
          <w:sz w:val="24"/>
          <w:szCs w:val="24"/>
        </w:rPr>
        <w:t>Kupiškio etnografijos muziejuje, Adomo Petrausko muziejuje</w:t>
      </w:r>
      <w:r>
        <w:rPr>
          <w:rFonts w:ascii="Times New Roman" w:hAnsi="Times New Roman"/>
          <w:sz w:val="24"/>
          <w:szCs w:val="24"/>
          <w:lang w:eastAsia="lt-LT"/>
        </w:rPr>
        <w:t>, Kupiškio v</w:t>
      </w:r>
      <w:r w:rsidRPr="003C447C">
        <w:rPr>
          <w:rFonts w:ascii="Times New Roman" w:hAnsi="Times New Roman"/>
          <w:sz w:val="24"/>
          <w:szCs w:val="24"/>
          <w:lang w:eastAsia="lt-LT"/>
        </w:rPr>
        <w:t>iešojoje bibliotekoje</w:t>
      </w:r>
      <w:r>
        <w:rPr>
          <w:rFonts w:ascii="Times New Roman" w:hAnsi="Times New Roman"/>
          <w:sz w:val="24"/>
          <w:szCs w:val="24"/>
          <w:lang w:eastAsia="lt-LT"/>
        </w:rPr>
        <w:t>,</w:t>
      </w:r>
      <w:r w:rsidRPr="003C447C">
        <w:rPr>
          <w:rFonts w:ascii="Times New Roman" w:hAnsi="Times New Roman"/>
          <w:bCs/>
          <w:sz w:val="24"/>
          <w:szCs w:val="24"/>
        </w:rPr>
        <w:t xml:space="preserve"> Kupiškio kultūros centro Subačiaus padalinyje.</w:t>
      </w:r>
      <w:r>
        <w:rPr>
          <w:rFonts w:ascii="Times New Roman" w:hAnsi="Times New Roman"/>
          <w:bCs/>
          <w:sz w:val="24"/>
          <w:szCs w:val="24"/>
        </w:rPr>
        <w:t xml:space="preserve">                    </w:t>
      </w:r>
      <w:r w:rsidRPr="003C447C">
        <w:rPr>
          <w:rFonts w:ascii="Times New Roman" w:hAnsi="Times New Roman"/>
          <w:sz w:val="24"/>
          <w:szCs w:val="24"/>
        </w:rPr>
        <w:t>15 mokinių parengė 3 koncerti</w:t>
      </w:r>
      <w:r>
        <w:rPr>
          <w:rFonts w:ascii="Times New Roman" w:hAnsi="Times New Roman"/>
          <w:sz w:val="24"/>
          <w:szCs w:val="24"/>
        </w:rPr>
        <w:t>nės programas nuotraukų parodų</w:t>
      </w:r>
      <w:r w:rsidRPr="003C447C">
        <w:rPr>
          <w:rFonts w:ascii="Times New Roman" w:hAnsi="Times New Roman"/>
          <w:sz w:val="24"/>
          <w:szCs w:val="24"/>
        </w:rPr>
        <w:t xml:space="preserve"> ,,Popiežiaus Pranciškaus kelionė po Izraelį“ ir ,,Kupiškėnai tremtyje“ </w:t>
      </w:r>
      <w:r>
        <w:rPr>
          <w:rFonts w:ascii="Times New Roman" w:hAnsi="Times New Roman"/>
          <w:sz w:val="24"/>
          <w:szCs w:val="24"/>
        </w:rPr>
        <w:t xml:space="preserve">atidarymo renginiams </w:t>
      </w:r>
      <w:r w:rsidRPr="003C447C">
        <w:rPr>
          <w:rFonts w:ascii="Times New Roman" w:hAnsi="Times New Roman"/>
          <w:sz w:val="24"/>
          <w:szCs w:val="24"/>
        </w:rPr>
        <w:t xml:space="preserve">bei istorijos ir kultūros almanacho ,,Kupiškis 2015“ leidinio pristatymui. Lietuvos Nepriklausomybės atkūrimo šventės proga </w:t>
      </w:r>
      <w:r>
        <w:rPr>
          <w:rFonts w:ascii="Times New Roman" w:hAnsi="Times New Roman"/>
          <w:sz w:val="24"/>
          <w:szCs w:val="24"/>
        </w:rPr>
        <w:t xml:space="preserve">                      </w:t>
      </w:r>
      <w:r w:rsidRPr="003C447C">
        <w:rPr>
          <w:rFonts w:ascii="Times New Roman" w:hAnsi="Times New Roman"/>
          <w:sz w:val="24"/>
          <w:szCs w:val="24"/>
        </w:rPr>
        <w:t>20 mokinių koncertavo</w:t>
      </w:r>
      <w:r>
        <w:rPr>
          <w:rFonts w:ascii="Times New Roman" w:hAnsi="Times New Roman"/>
          <w:sz w:val="24"/>
          <w:szCs w:val="24"/>
        </w:rPr>
        <w:t xml:space="preserve"> Kupiškio r. </w:t>
      </w:r>
      <w:r w:rsidRPr="003C447C">
        <w:rPr>
          <w:rFonts w:ascii="Times New Roman" w:hAnsi="Times New Roman"/>
          <w:sz w:val="24"/>
          <w:szCs w:val="24"/>
        </w:rPr>
        <w:t xml:space="preserve"> Noriūnų Jono Černiaus ir Rudilių Jono Laužiko pagrindinėse mokyklose, 15 mokinių parengė darbus parodai ,,</w:t>
      </w:r>
      <w:r>
        <w:rPr>
          <w:rFonts w:ascii="Times New Roman" w:hAnsi="Times New Roman"/>
          <w:sz w:val="24"/>
          <w:szCs w:val="24"/>
        </w:rPr>
        <w:t xml:space="preserve">Įvykis džiaugsmui ir atradimui“ Kupiškio r. </w:t>
      </w:r>
      <w:r w:rsidRPr="003C447C">
        <w:rPr>
          <w:rFonts w:ascii="Times New Roman" w:hAnsi="Times New Roman"/>
          <w:sz w:val="24"/>
          <w:szCs w:val="24"/>
        </w:rPr>
        <w:t>Skapiškio pagrindinėje mokykloje.</w:t>
      </w:r>
      <w:r>
        <w:rPr>
          <w:rFonts w:ascii="Times New Roman" w:hAnsi="Times New Roman"/>
          <w:bCs/>
          <w:sz w:val="24"/>
          <w:szCs w:val="24"/>
        </w:rPr>
        <w:t xml:space="preserve"> </w:t>
      </w:r>
      <w:r>
        <w:rPr>
          <w:rFonts w:ascii="Times New Roman" w:hAnsi="Times New Roman"/>
          <w:sz w:val="24"/>
          <w:szCs w:val="24"/>
        </w:rPr>
        <w:t>55 mokiniai dalyvavo 5</w:t>
      </w:r>
      <w:r w:rsidRPr="00C64AF2">
        <w:rPr>
          <w:rFonts w:ascii="Times New Roman" w:hAnsi="Times New Roman"/>
          <w:sz w:val="24"/>
          <w:szCs w:val="24"/>
        </w:rPr>
        <w:t xml:space="preserve"> rajoniniuose ir respublikiniuose konkursuose (</w:t>
      </w:r>
      <w:r w:rsidRPr="00C64AF2">
        <w:rPr>
          <w:rFonts w:ascii="Times New Roman" w:hAnsi="Times New Roman"/>
          <w:color w:val="000000"/>
          <w:sz w:val="24"/>
          <w:szCs w:val="24"/>
          <w:shd w:val="clear" w:color="auto" w:fill="FFFFFF"/>
        </w:rPr>
        <w:t>,,Tramtatulis“</w:t>
      </w:r>
      <w:r>
        <w:rPr>
          <w:rFonts w:ascii="Times New Roman" w:hAnsi="Times New Roman"/>
          <w:color w:val="000000"/>
          <w:sz w:val="24"/>
          <w:szCs w:val="24"/>
          <w:shd w:val="clear" w:color="auto" w:fill="FFFFFF"/>
        </w:rPr>
        <w:t>,</w:t>
      </w:r>
      <w:r w:rsidRPr="00C64AF2">
        <w:rPr>
          <w:rFonts w:ascii="Times New Roman" w:hAnsi="Times New Roman"/>
          <w:color w:val="000000"/>
          <w:sz w:val="24"/>
          <w:szCs w:val="24"/>
          <w:shd w:val="clear" w:color="auto" w:fill="FFFFFF"/>
        </w:rPr>
        <w:t xml:space="preserve"> </w:t>
      </w:r>
      <w:r w:rsidRPr="00DE3BDC">
        <w:rPr>
          <w:rFonts w:ascii="Times New Roman" w:hAnsi="Times New Roman"/>
          <w:sz w:val="24"/>
          <w:szCs w:val="24"/>
        </w:rPr>
        <w:t>,,Groju lietuvišką pjesę“</w:t>
      </w:r>
      <w:r>
        <w:rPr>
          <w:rFonts w:ascii="Times New Roman" w:hAnsi="Times New Roman"/>
          <w:sz w:val="24"/>
          <w:szCs w:val="24"/>
        </w:rPr>
        <w:t xml:space="preserve">, </w:t>
      </w:r>
      <w:r w:rsidRPr="00C64AF2">
        <w:rPr>
          <w:rFonts w:ascii="Times New Roman" w:hAnsi="Times New Roman"/>
          <w:sz w:val="24"/>
          <w:szCs w:val="24"/>
          <w:shd w:val="clear" w:color="auto" w:fill="FFFFFF"/>
        </w:rPr>
        <w:t>„</w:t>
      </w:r>
      <w:r>
        <w:rPr>
          <w:rFonts w:ascii="Times New Roman" w:hAnsi="Times New Roman"/>
          <w:sz w:val="24"/>
          <w:szCs w:val="24"/>
          <w:shd w:val="clear" w:color="auto" w:fill="FFFFFF"/>
        </w:rPr>
        <w:t>Jaunieji talentai“</w:t>
      </w:r>
      <w:r w:rsidRPr="00C64AF2">
        <w:rPr>
          <w:rFonts w:ascii="Times New Roman" w:hAnsi="Times New Roman"/>
          <w:sz w:val="24"/>
          <w:szCs w:val="24"/>
          <w:shd w:val="clear" w:color="auto" w:fill="FFFFFF"/>
        </w:rPr>
        <w:t xml:space="preserve">, </w:t>
      </w:r>
      <w:r w:rsidRPr="00C64AF2">
        <w:rPr>
          <w:rFonts w:ascii="Times New Roman" w:hAnsi="Times New Roman"/>
          <w:sz w:val="24"/>
          <w:szCs w:val="24"/>
        </w:rPr>
        <w:t>„Lietuva, aš už muziką</w:t>
      </w:r>
      <w:r>
        <w:rPr>
          <w:rFonts w:ascii="Times New Roman" w:hAnsi="Times New Roman"/>
          <w:sz w:val="24"/>
          <w:szCs w:val="24"/>
        </w:rPr>
        <w:t>“</w:t>
      </w:r>
      <w:r w:rsidRPr="00C64AF2">
        <w:rPr>
          <w:rFonts w:ascii="Times New Roman" w:hAnsi="Times New Roman"/>
          <w:sz w:val="24"/>
          <w:szCs w:val="24"/>
        </w:rPr>
        <w:t>,</w:t>
      </w:r>
      <w:r w:rsidRPr="00246072">
        <w:rPr>
          <w:rFonts w:ascii="Times New Roman" w:hAnsi="Times New Roman"/>
          <w:sz w:val="24"/>
          <w:szCs w:val="24"/>
        </w:rPr>
        <w:t xml:space="preserve"> </w:t>
      </w:r>
      <w:r w:rsidRPr="00DE3BDC">
        <w:rPr>
          <w:rFonts w:ascii="Times New Roman" w:hAnsi="Times New Roman"/>
          <w:sz w:val="24"/>
          <w:szCs w:val="24"/>
        </w:rPr>
        <w:t>,,Suraskite mitologinius lobius“</w:t>
      </w:r>
      <w:r>
        <w:rPr>
          <w:rFonts w:ascii="Times New Roman" w:hAnsi="Times New Roman"/>
          <w:sz w:val="24"/>
          <w:szCs w:val="24"/>
        </w:rPr>
        <w:t>),</w:t>
      </w:r>
      <w:r w:rsidRPr="00C64AF2">
        <w:rPr>
          <w:rFonts w:ascii="Times New Roman" w:hAnsi="Times New Roman"/>
          <w:sz w:val="24"/>
          <w:szCs w:val="24"/>
        </w:rPr>
        <w:t xml:space="preserve"> skirtuose tautos ir krašto kultūros kūrimui, jos </w:t>
      </w:r>
      <w:r>
        <w:rPr>
          <w:rFonts w:ascii="Times New Roman" w:hAnsi="Times New Roman"/>
          <w:sz w:val="24"/>
          <w:szCs w:val="24"/>
        </w:rPr>
        <w:t>tęstinumui ir</w:t>
      </w:r>
      <w:r w:rsidRPr="00C64AF2">
        <w:rPr>
          <w:rFonts w:ascii="Times New Roman" w:hAnsi="Times New Roman"/>
          <w:sz w:val="24"/>
          <w:szCs w:val="24"/>
        </w:rPr>
        <w:t xml:space="preserve"> tapatybės išsaugojimui, patriotišk</w:t>
      </w:r>
      <w:r>
        <w:rPr>
          <w:rFonts w:ascii="Times New Roman" w:hAnsi="Times New Roman"/>
          <w:sz w:val="24"/>
          <w:szCs w:val="24"/>
        </w:rPr>
        <w:t>umo ir pilietiškumo ugdymui. 90</w:t>
      </w:r>
      <w:r w:rsidRPr="00C64AF2">
        <w:rPr>
          <w:rFonts w:ascii="Times New Roman" w:hAnsi="Times New Roman"/>
          <w:sz w:val="24"/>
          <w:szCs w:val="24"/>
        </w:rPr>
        <w:t xml:space="preserve"> proc. mokinių tapo šių konkursų laureatais. </w:t>
      </w:r>
    </w:p>
    <w:p w:rsidR="00EA1FCB" w:rsidRDefault="00EA1FCB" w:rsidP="00A03348">
      <w:pPr>
        <w:spacing w:after="0" w:line="360" w:lineRule="auto"/>
        <w:ind w:firstLine="720"/>
        <w:jc w:val="both"/>
        <w:rPr>
          <w:rFonts w:ascii="Times New Roman" w:hAnsi="Times New Roman"/>
          <w:sz w:val="24"/>
          <w:szCs w:val="24"/>
        </w:rPr>
      </w:pPr>
      <w:r>
        <w:rPr>
          <w:rFonts w:ascii="Times New Roman" w:hAnsi="Times New Roman"/>
          <w:sz w:val="24"/>
          <w:szCs w:val="24"/>
        </w:rPr>
        <w:t>II tarptautiniame konkurse „Jaunieji talentai 2016“, skirtame</w:t>
      </w:r>
      <w:r w:rsidRPr="00833463">
        <w:rPr>
          <w:rFonts w:ascii="Times New Roman" w:hAnsi="Times New Roman"/>
          <w:sz w:val="24"/>
          <w:szCs w:val="24"/>
        </w:rPr>
        <w:t xml:space="preserve"> m</w:t>
      </w:r>
      <w:r>
        <w:rPr>
          <w:rFonts w:ascii="Times New Roman" w:hAnsi="Times New Roman"/>
          <w:sz w:val="24"/>
          <w:szCs w:val="24"/>
        </w:rPr>
        <w:t>eno mokyklos 50</w:t>
      </w:r>
      <w:r w:rsidRPr="00A4656A">
        <w:rPr>
          <w:rFonts w:ascii="Times New Roman" w:hAnsi="Times New Roman"/>
          <w:b/>
          <w:sz w:val="24"/>
          <w:szCs w:val="24"/>
        </w:rPr>
        <w:t>-</w:t>
      </w:r>
      <w:r>
        <w:rPr>
          <w:rFonts w:ascii="Times New Roman" w:hAnsi="Times New Roman"/>
          <w:sz w:val="24"/>
          <w:szCs w:val="24"/>
        </w:rPr>
        <w:t xml:space="preserve">mečiui paminėti, dalyvavo </w:t>
      </w:r>
      <w:r w:rsidRPr="00833463">
        <w:rPr>
          <w:rFonts w:ascii="Times New Roman" w:hAnsi="Times New Roman"/>
          <w:sz w:val="24"/>
          <w:szCs w:val="24"/>
        </w:rPr>
        <w:t>70 dalyvių iš 22 miestų</w:t>
      </w:r>
      <w:r>
        <w:rPr>
          <w:rFonts w:ascii="Times New Roman" w:hAnsi="Times New Roman"/>
          <w:sz w:val="24"/>
          <w:szCs w:val="24"/>
        </w:rPr>
        <w:t>. Sulaukėme svečių iš Latvijos R</w:t>
      </w:r>
      <w:r w:rsidRPr="00833463">
        <w:rPr>
          <w:rFonts w:ascii="Times New Roman" w:hAnsi="Times New Roman"/>
          <w:sz w:val="24"/>
          <w:szCs w:val="24"/>
        </w:rPr>
        <w:t xml:space="preserve">espublikos. </w:t>
      </w:r>
      <w:r>
        <w:rPr>
          <w:rFonts w:ascii="Times New Roman" w:hAnsi="Times New Roman"/>
          <w:sz w:val="24"/>
          <w:szCs w:val="24"/>
        </w:rPr>
        <w:t xml:space="preserve">Konkursas vyko dvi dienas ir išsiskyrė tuo, jog jaunieji muzikantai grojo itin profesionaliai. Kupiškio meno mokyklos 9 mokiniai tapo šio konkurso laureatais, viena mokinė (R. Baliūnaitė, mokytoja                       G. Bartaševičienė) iškovojo Grand Prix. </w:t>
      </w:r>
    </w:p>
    <w:p w:rsidR="00EA1FCB" w:rsidRDefault="00EA1FCB" w:rsidP="00A03348">
      <w:pPr>
        <w:spacing w:after="0" w:line="360" w:lineRule="auto"/>
        <w:ind w:firstLine="720"/>
        <w:jc w:val="both"/>
        <w:rPr>
          <w:rFonts w:ascii="Times New Roman" w:hAnsi="Times New Roman"/>
          <w:sz w:val="24"/>
          <w:szCs w:val="24"/>
        </w:rPr>
      </w:pPr>
      <w:r w:rsidRPr="00D6064F">
        <w:rPr>
          <w:rFonts w:ascii="Times New Roman" w:hAnsi="Times New Roman"/>
          <w:color w:val="1D2129"/>
          <w:sz w:val="24"/>
          <w:szCs w:val="24"/>
          <w:lang w:eastAsia="lt-LT"/>
        </w:rPr>
        <w:t>Kupiškio meno mokyklos veiklos 50</w:t>
      </w:r>
      <w:r w:rsidRPr="00A4656A">
        <w:rPr>
          <w:rFonts w:ascii="Times New Roman" w:hAnsi="Times New Roman"/>
          <w:b/>
          <w:color w:val="1D2129"/>
          <w:sz w:val="24"/>
          <w:szCs w:val="24"/>
          <w:lang w:eastAsia="lt-LT"/>
        </w:rPr>
        <w:t>-</w:t>
      </w:r>
      <w:r w:rsidRPr="00D6064F">
        <w:rPr>
          <w:rFonts w:ascii="Times New Roman" w:hAnsi="Times New Roman"/>
          <w:color w:val="1D2129"/>
          <w:sz w:val="24"/>
          <w:szCs w:val="24"/>
          <w:lang w:eastAsia="lt-LT"/>
        </w:rPr>
        <w:t>mečiui</w:t>
      </w:r>
      <w:r>
        <w:rPr>
          <w:rFonts w:ascii="Times New Roman" w:hAnsi="Times New Roman"/>
          <w:color w:val="1D2129"/>
          <w:sz w:val="24"/>
          <w:szCs w:val="24"/>
          <w:lang w:eastAsia="lt-LT"/>
        </w:rPr>
        <w:t xml:space="preserve"> paminėti mokykla</w:t>
      </w:r>
      <w:r w:rsidRPr="00D6064F">
        <w:rPr>
          <w:rFonts w:ascii="Times New Roman" w:hAnsi="Times New Roman"/>
          <w:color w:val="1D2129"/>
          <w:sz w:val="24"/>
          <w:szCs w:val="24"/>
          <w:lang w:eastAsia="lt-LT"/>
        </w:rPr>
        <w:t xml:space="preserve"> organizavo didžiulį ir gražų renginį</w:t>
      </w:r>
      <w:r>
        <w:rPr>
          <w:rFonts w:ascii="Times New Roman" w:hAnsi="Times New Roman"/>
          <w:color w:val="1D2129"/>
          <w:sz w:val="24"/>
          <w:szCs w:val="24"/>
          <w:lang w:eastAsia="lt-LT"/>
        </w:rPr>
        <w:t xml:space="preserve"> – mokinių keramikos ir piešinių parodą bei </w:t>
      </w:r>
      <w:r w:rsidRPr="00D6064F">
        <w:rPr>
          <w:rFonts w:ascii="Times New Roman" w:hAnsi="Times New Roman"/>
          <w:color w:val="1D2129"/>
          <w:sz w:val="24"/>
          <w:szCs w:val="24"/>
          <w:lang w:eastAsia="lt-LT"/>
        </w:rPr>
        <w:t xml:space="preserve">proginį </w:t>
      </w:r>
      <w:r>
        <w:rPr>
          <w:rFonts w:ascii="Times New Roman" w:hAnsi="Times New Roman"/>
          <w:color w:val="1D2129"/>
          <w:sz w:val="24"/>
          <w:szCs w:val="24"/>
          <w:lang w:eastAsia="lt-LT"/>
        </w:rPr>
        <w:t>t</w:t>
      </w:r>
      <w:r w:rsidRPr="00D6064F">
        <w:rPr>
          <w:rFonts w:ascii="Times New Roman" w:hAnsi="Times New Roman"/>
          <w:color w:val="1D2129"/>
          <w:sz w:val="24"/>
          <w:szCs w:val="24"/>
          <w:lang w:eastAsia="lt-LT"/>
        </w:rPr>
        <w:t>ea</w:t>
      </w:r>
      <w:r>
        <w:rPr>
          <w:rFonts w:ascii="Times New Roman" w:hAnsi="Times New Roman"/>
          <w:color w:val="1D2129"/>
          <w:sz w:val="24"/>
          <w:szCs w:val="24"/>
          <w:lang w:eastAsia="lt-LT"/>
        </w:rPr>
        <w:t>tralizuotą</w:t>
      </w:r>
      <w:r w:rsidRPr="00D6064F">
        <w:rPr>
          <w:rFonts w:ascii="Times New Roman" w:hAnsi="Times New Roman"/>
          <w:color w:val="1D2129"/>
          <w:sz w:val="24"/>
          <w:szCs w:val="24"/>
          <w:lang w:eastAsia="lt-LT"/>
        </w:rPr>
        <w:t xml:space="preserve"> koncertą</w:t>
      </w:r>
      <w:r w:rsidRPr="00D6064F">
        <w:rPr>
          <w:rFonts w:ascii="Times New Roman" w:hAnsi="Times New Roman"/>
          <w:sz w:val="24"/>
          <w:szCs w:val="24"/>
          <w:lang w:eastAsia="lt-LT"/>
        </w:rPr>
        <w:t xml:space="preserve"> </w:t>
      </w:r>
      <w:r>
        <w:rPr>
          <w:rFonts w:ascii="Times New Roman" w:hAnsi="Times New Roman"/>
          <w:color w:val="1D2129"/>
          <w:sz w:val="24"/>
          <w:szCs w:val="24"/>
          <w:lang w:eastAsia="lt-LT"/>
        </w:rPr>
        <w:t>,,Gražiai gražiai mane augino“</w:t>
      </w:r>
      <w:r w:rsidRPr="00D6064F">
        <w:rPr>
          <w:rFonts w:ascii="Times New Roman" w:hAnsi="Times New Roman"/>
          <w:color w:val="1D2129"/>
          <w:sz w:val="24"/>
          <w:szCs w:val="24"/>
          <w:lang w:eastAsia="lt-LT"/>
        </w:rPr>
        <w:t xml:space="preserve">. </w:t>
      </w:r>
      <w:r>
        <w:rPr>
          <w:rFonts w:ascii="Times New Roman" w:hAnsi="Times New Roman"/>
          <w:color w:val="1D2129"/>
          <w:sz w:val="24"/>
          <w:szCs w:val="24"/>
          <w:lang w:eastAsia="lt-LT"/>
        </w:rPr>
        <w:t xml:space="preserve">Jis </w:t>
      </w:r>
      <w:r>
        <w:rPr>
          <w:rFonts w:ascii="Times New Roman" w:hAnsi="Times New Roman"/>
          <w:sz w:val="24"/>
          <w:szCs w:val="24"/>
        </w:rPr>
        <w:t>subūrė kartu</w:t>
      </w:r>
      <w:r w:rsidRPr="00D6064F">
        <w:rPr>
          <w:rFonts w:ascii="Times New Roman" w:hAnsi="Times New Roman"/>
          <w:sz w:val="24"/>
          <w:szCs w:val="24"/>
        </w:rPr>
        <w:t xml:space="preserve"> mokyklos bendruomenę: tėvus</w:t>
      </w:r>
      <w:r>
        <w:rPr>
          <w:rFonts w:ascii="Times New Roman" w:hAnsi="Times New Roman"/>
          <w:sz w:val="24"/>
          <w:szCs w:val="24"/>
        </w:rPr>
        <w:t xml:space="preserve">, </w:t>
      </w:r>
      <w:r w:rsidRPr="00D6064F">
        <w:rPr>
          <w:rFonts w:ascii="Times New Roman" w:hAnsi="Times New Roman"/>
          <w:sz w:val="24"/>
          <w:szCs w:val="24"/>
        </w:rPr>
        <w:t>mokinius</w:t>
      </w:r>
      <w:r>
        <w:rPr>
          <w:rFonts w:ascii="Times New Roman" w:hAnsi="Times New Roman"/>
          <w:sz w:val="24"/>
          <w:szCs w:val="24"/>
        </w:rPr>
        <w:t xml:space="preserve"> mokytojus </w:t>
      </w:r>
      <w:r w:rsidRPr="00D6064F">
        <w:rPr>
          <w:rFonts w:ascii="Times New Roman" w:hAnsi="Times New Roman"/>
          <w:sz w:val="24"/>
          <w:szCs w:val="24"/>
        </w:rPr>
        <w:t xml:space="preserve">ir </w:t>
      </w:r>
      <w:r>
        <w:rPr>
          <w:rFonts w:ascii="Times New Roman" w:hAnsi="Times New Roman"/>
          <w:sz w:val="24"/>
          <w:szCs w:val="24"/>
        </w:rPr>
        <w:t xml:space="preserve">miesto visuomenę bei svečius: Lietuvos Respublikos Seimo narius, rajono vadovus, </w:t>
      </w:r>
      <w:r w:rsidRPr="00D6064F">
        <w:rPr>
          <w:rFonts w:ascii="Times New Roman" w:hAnsi="Times New Roman"/>
          <w:sz w:val="24"/>
          <w:szCs w:val="24"/>
        </w:rPr>
        <w:t xml:space="preserve">rajono įstaigų ir respublikos meno </w:t>
      </w:r>
      <w:r>
        <w:rPr>
          <w:rFonts w:ascii="Times New Roman" w:hAnsi="Times New Roman"/>
          <w:sz w:val="24"/>
          <w:szCs w:val="24"/>
        </w:rPr>
        <w:t>bei</w:t>
      </w:r>
      <w:r w:rsidRPr="00D6064F">
        <w:rPr>
          <w:rFonts w:ascii="Times New Roman" w:hAnsi="Times New Roman"/>
          <w:sz w:val="24"/>
          <w:szCs w:val="24"/>
        </w:rPr>
        <w:t xml:space="preserve"> muzikos mokyklų atstovus. </w:t>
      </w:r>
      <w:r>
        <w:rPr>
          <w:rFonts w:ascii="Times New Roman" w:hAnsi="Times New Roman"/>
          <w:sz w:val="24"/>
          <w:szCs w:val="24"/>
        </w:rPr>
        <w:t>Bendruomeniškumą, partnerystę ir kultūrinę sklaidą skatinančiame renginyje dalyvavo 400 žiūrovų.</w:t>
      </w:r>
      <w:r w:rsidRPr="00D6064F">
        <w:rPr>
          <w:rFonts w:ascii="Times New Roman" w:hAnsi="Times New Roman"/>
          <w:sz w:val="24"/>
          <w:szCs w:val="24"/>
        </w:rPr>
        <w:t xml:space="preserve"> Koncertinę dalį rengė 130 mokinių </w:t>
      </w:r>
      <w:r>
        <w:rPr>
          <w:rFonts w:ascii="Times New Roman" w:hAnsi="Times New Roman"/>
          <w:sz w:val="24"/>
          <w:szCs w:val="24"/>
        </w:rPr>
        <w:t xml:space="preserve">iš                  </w:t>
      </w:r>
      <w:r w:rsidRPr="00D6064F">
        <w:rPr>
          <w:rFonts w:ascii="Times New Roman" w:hAnsi="Times New Roman"/>
          <w:sz w:val="24"/>
          <w:szCs w:val="24"/>
        </w:rPr>
        <w:t>14</w:t>
      </w:r>
      <w:r>
        <w:rPr>
          <w:rFonts w:ascii="Times New Roman" w:hAnsi="Times New Roman"/>
          <w:sz w:val="24"/>
          <w:szCs w:val="24"/>
        </w:rPr>
        <w:t xml:space="preserve"> mokyklos kolektyvų</w:t>
      </w:r>
      <w:r w:rsidRPr="00D6064F">
        <w:rPr>
          <w:rFonts w:ascii="Times New Roman" w:hAnsi="Times New Roman"/>
          <w:sz w:val="24"/>
          <w:szCs w:val="24"/>
        </w:rPr>
        <w:t xml:space="preserve"> ir 17 mokytojų, darbus parodai pateikė 68 mokiniai, kuriuos ruošė dvi mokytojos. </w:t>
      </w:r>
    </w:p>
    <w:p w:rsidR="00EA1FCB" w:rsidRDefault="00EA1FCB" w:rsidP="00207378">
      <w:pPr>
        <w:spacing w:after="0" w:line="360" w:lineRule="auto"/>
        <w:ind w:firstLine="720"/>
        <w:jc w:val="both"/>
        <w:rPr>
          <w:rFonts w:ascii="Times New Roman" w:hAnsi="Times New Roman"/>
          <w:sz w:val="24"/>
          <w:szCs w:val="24"/>
        </w:rPr>
      </w:pPr>
      <w:r w:rsidRPr="000A2835">
        <w:rPr>
          <w:rFonts w:ascii="Times New Roman" w:hAnsi="Times New Roman"/>
          <w:sz w:val="24"/>
          <w:szCs w:val="24"/>
        </w:rPr>
        <w:t>Aukštaitijos kraš</w:t>
      </w:r>
      <w:r>
        <w:rPr>
          <w:rFonts w:ascii="Times New Roman" w:hAnsi="Times New Roman"/>
          <w:sz w:val="24"/>
          <w:szCs w:val="24"/>
        </w:rPr>
        <w:t>to festivalis ,,Kanklių giesmė 2016“, skirtas Kovo 11</w:t>
      </w:r>
      <w:r w:rsidRPr="00F66339">
        <w:rPr>
          <w:rFonts w:ascii="Times New Roman" w:hAnsi="Times New Roman"/>
          <w:sz w:val="24"/>
          <w:szCs w:val="24"/>
        </w:rPr>
        <w:t>-</w:t>
      </w:r>
      <w:r>
        <w:rPr>
          <w:rFonts w:ascii="Times New Roman" w:hAnsi="Times New Roman"/>
          <w:sz w:val="24"/>
          <w:szCs w:val="24"/>
        </w:rPr>
        <w:t>ajai,</w:t>
      </w:r>
      <w:r w:rsidRPr="000A2835">
        <w:rPr>
          <w:rFonts w:ascii="Times New Roman" w:hAnsi="Times New Roman"/>
          <w:sz w:val="24"/>
          <w:szCs w:val="24"/>
        </w:rPr>
        <w:t xml:space="preserve"> Lietuvos nepriklausomybės atkūrimo dienai, sukvietė </w:t>
      </w:r>
      <w:r>
        <w:rPr>
          <w:rFonts w:ascii="Times New Roman" w:hAnsi="Times New Roman"/>
          <w:sz w:val="24"/>
          <w:szCs w:val="24"/>
        </w:rPr>
        <w:t xml:space="preserve">70 </w:t>
      </w:r>
      <w:r>
        <w:rPr>
          <w:rFonts w:ascii="Times New Roman" w:hAnsi="Times New Roman"/>
          <w:sz w:val="24"/>
          <w:szCs w:val="24"/>
          <w:lang w:eastAsia="lt-LT"/>
        </w:rPr>
        <w:t>jaunųjų muzikantų</w:t>
      </w:r>
      <w:r w:rsidRPr="000A2835">
        <w:rPr>
          <w:rFonts w:ascii="Times New Roman" w:hAnsi="Times New Roman"/>
          <w:sz w:val="24"/>
          <w:szCs w:val="24"/>
          <w:lang w:eastAsia="lt-LT"/>
        </w:rPr>
        <w:t xml:space="preserve"> iš </w:t>
      </w:r>
      <w:r>
        <w:rPr>
          <w:rFonts w:ascii="Times New Roman" w:hAnsi="Times New Roman"/>
          <w:sz w:val="24"/>
          <w:szCs w:val="24"/>
          <w:lang w:eastAsia="lt-LT"/>
        </w:rPr>
        <w:t xml:space="preserve">Kupiškio, </w:t>
      </w:r>
      <w:r w:rsidRPr="000A2835">
        <w:rPr>
          <w:rFonts w:ascii="Times New Roman" w:hAnsi="Times New Roman"/>
          <w:sz w:val="24"/>
          <w:szCs w:val="24"/>
          <w:lang w:eastAsia="lt-LT"/>
        </w:rPr>
        <w:t xml:space="preserve">Pasvalio, Rokiškio, Utenos, Biržų, Panevėžio, Anykščių. </w:t>
      </w:r>
      <w:r>
        <w:rPr>
          <w:rFonts w:ascii="Times New Roman" w:hAnsi="Times New Roman"/>
          <w:sz w:val="24"/>
          <w:szCs w:val="24"/>
          <w:lang w:eastAsia="lt-LT"/>
        </w:rPr>
        <w:t xml:space="preserve">Renginio tikslas – </w:t>
      </w:r>
      <w:r w:rsidRPr="000A2835">
        <w:rPr>
          <w:rFonts w:ascii="Times New Roman" w:hAnsi="Times New Roman"/>
          <w:sz w:val="24"/>
          <w:szCs w:val="24"/>
          <w:lang w:eastAsia="lt-LT"/>
        </w:rPr>
        <w:t>puoselėti mokinių kultūrines vertybes ir liau</w:t>
      </w:r>
      <w:r>
        <w:rPr>
          <w:rFonts w:ascii="Times New Roman" w:hAnsi="Times New Roman"/>
          <w:sz w:val="24"/>
          <w:szCs w:val="24"/>
          <w:lang w:eastAsia="lt-LT"/>
        </w:rPr>
        <w:t xml:space="preserve">diško kankliavimo ir dainavimo </w:t>
      </w:r>
      <w:r w:rsidRPr="000A2835">
        <w:rPr>
          <w:rFonts w:ascii="Times New Roman" w:hAnsi="Times New Roman"/>
          <w:sz w:val="24"/>
          <w:szCs w:val="24"/>
          <w:lang w:eastAsia="lt-LT"/>
        </w:rPr>
        <w:t>tradicijas</w:t>
      </w:r>
      <w:r>
        <w:rPr>
          <w:rFonts w:ascii="Times New Roman" w:hAnsi="Times New Roman"/>
          <w:sz w:val="24"/>
          <w:szCs w:val="24"/>
          <w:lang w:eastAsia="lt-LT"/>
        </w:rPr>
        <w:t>,</w:t>
      </w:r>
      <w:r w:rsidRPr="000A2835">
        <w:rPr>
          <w:rFonts w:ascii="Times New Roman" w:hAnsi="Times New Roman"/>
          <w:sz w:val="24"/>
          <w:szCs w:val="24"/>
          <w:lang w:eastAsia="lt-LT"/>
        </w:rPr>
        <w:t xml:space="preserve"> populiarinti muzikavimą </w:t>
      </w:r>
      <w:r>
        <w:rPr>
          <w:rFonts w:ascii="Times New Roman" w:hAnsi="Times New Roman"/>
          <w:sz w:val="24"/>
          <w:szCs w:val="24"/>
          <w:lang w:eastAsia="lt-LT"/>
        </w:rPr>
        <w:t>tau</w:t>
      </w:r>
      <w:r w:rsidRPr="000A2835">
        <w:rPr>
          <w:rFonts w:ascii="Times New Roman" w:hAnsi="Times New Roman"/>
          <w:sz w:val="24"/>
          <w:szCs w:val="24"/>
          <w:lang w:eastAsia="lt-LT"/>
        </w:rPr>
        <w:t>tiniais</w:t>
      </w:r>
      <w:r>
        <w:rPr>
          <w:rFonts w:ascii="Times New Roman" w:hAnsi="Times New Roman"/>
          <w:sz w:val="24"/>
          <w:szCs w:val="24"/>
          <w:lang w:eastAsia="lt-LT"/>
        </w:rPr>
        <w:t xml:space="preserve"> muzikos instrumentais ir stiprinti partnerystės ryšius.</w:t>
      </w:r>
    </w:p>
    <w:p w:rsidR="00EA1FCB" w:rsidRPr="00207378" w:rsidRDefault="00EA1FCB" w:rsidP="007660E6">
      <w:pPr>
        <w:spacing w:after="0" w:line="360" w:lineRule="auto"/>
        <w:ind w:firstLine="720"/>
        <w:jc w:val="both"/>
        <w:rPr>
          <w:rFonts w:ascii="Times New Roman" w:hAnsi="Times New Roman"/>
          <w:sz w:val="24"/>
          <w:szCs w:val="24"/>
        </w:rPr>
      </w:pPr>
      <w:r w:rsidRPr="00207378">
        <w:rPr>
          <w:rFonts w:ascii="Times New Roman" w:hAnsi="Times New Roman"/>
          <w:sz w:val="24"/>
          <w:szCs w:val="24"/>
        </w:rPr>
        <w:t xml:space="preserve">Mokyklos veiklos įsivertinimo efektyvumo pažanga </w:t>
      </w:r>
    </w:p>
    <w:p w:rsidR="00EA1FCB" w:rsidRDefault="00EA1FCB" w:rsidP="00207378">
      <w:pPr>
        <w:spacing w:after="0" w:line="360" w:lineRule="auto"/>
        <w:ind w:firstLine="720"/>
        <w:jc w:val="both"/>
        <w:rPr>
          <w:rFonts w:ascii="Times New Roman" w:hAnsi="Times New Roman"/>
          <w:sz w:val="24"/>
          <w:szCs w:val="24"/>
        </w:rPr>
      </w:pPr>
      <w:r w:rsidRPr="00971140">
        <w:rPr>
          <w:rFonts w:ascii="Times New Roman" w:hAnsi="Times New Roman"/>
          <w:sz w:val="24"/>
          <w:szCs w:val="24"/>
        </w:rPr>
        <w:t>Mokyklos veiklos įsiv</w:t>
      </w:r>
      <w:r>
        <w:rPr>
          <w:rFonts w:ascii="Times New Roman" w:hAnsi="Times New Roman"/>
          <w:sz w:val="24"/>
          <w:szCs w:val="24"/>
        </w:rPr>
        <w:t>ertinimo apklausoje dalyvavo 72</w:t>
      </w:r>
      <w:r w:rsidRPr="00971140">
        <w:rPr>
          <w:rFonts w:ascii="Times New Roman" w:hAnsi="Times New Roman"/>
          <w:sz w:val="24"/>
          <w:szCs w:val="24"/>
        </w:rPr>
        <w:t xml:space="preserve"> proc. mokinių, 64 proc. mokinių tėvų ir 83 proc. mokytojų. Veiklos įsivertinimui buvo parinkta 1 sritis Mokyklos kultūra. Įsivertinimui atlikti buvo naudotos anketos mokiniams, mokinių tėvams, mokytojams, dokumentų analizė. </w:t>
      </w:r>
      <w:r>
        <w:rPr>
          <w:rFonts w:ascii="Times New Roman" w:hAnsi="Times New Roman"/>
          <w:sz w:val="24"/>
          <w:szCs w:val="24"/>
        </w:rPr>
        <w:t xml:space="preserve">Stiprieji veiklos </w:t>
      </w:r>
      <w:r w:rsidRPr="00D6651C">
        <w:rPr>
          <w:rFonts w:ascii="Times New Roman" w:hAnsi="Times New Roman"/>
          <w:sz w:val="24"/>
          <w:szCs w:val="24"/>
        </w:rPr>
        <w:t>aspekta</w:t>
      </w:r>
      <w:r>
        <w:rPr>
          <w:rFonts w:ascii="Times New Roman" w:hAnsi="Times New Roman"/>
          <w:sz w:val="24"/>
          <w:szCs w:val="24"/>
        </w:rPr>
        <w:t>i: kuriamos veiklos, siekiama jų tęstinumo ir priklausymo bendruomenei (1.1.2.</w:t>
      </w:r>
      <w:r w:rsidRPr="00D6651C">
        <w:rPr>
          <w:rFonts w:ascii="Times New Roman" w:hAnsi="Times New Roman"/>
          <w:sz w:val="24"/>
          <w:szCs w:val="24"/>
        </w:rPr>
        <w:t xml:space="preserve">), </w:t>
      </w:r>
      <w:r>
        <w:rPr>
          <w:rFonts w:ascii="Times New Roman" w:hAnsi="Times New Roman"/>
          <w:sz w:val="24"/>
          <w:szCs w:val="24"/>
        </w:rPr>
        <w:t xml:space="preserve">tapatumo jausmas (1.1.3.), bendruomeniškumas: susitelkimas, susitarimas siekti bendrų tikslų, veiklos krypties bendrumas (1.1.4.) ir mokinių savijauta ir klasės mikroklimato palankumas mokymuisi (1.1.6.). </w:t>
      </w:r>
      <w:r w:rsidRPr="00D6651C">
        <w:rPr>
          <w:rFonts w:ascii="Times New Roman" w:hAnsi="Times New Roman"/>
          <w:sz w:val="24"/>
          <w:szCs w:val="24"/>
        </w:rPr>
        <w:t>S</w:t>
      </w:r>
      <w:r w:rsidRPr="00D6651C">
        <w:rPr>
          <w:rFonts w:ascii="Times New Roman" w:eastAsia="MS Mincho" w:hAnsi="Times New Roman"/>
          <w:sz w:val="24"/>
          <w:szCs w:val="24"/>
        </w:rPr>
        <w:t xml:space="preserve">ilpnieji bei tobulinti pasirinkti veiklos aspektai: </w:t>
      </w:r>
      <w:r w:rsidRPr="00D6651C">
        <w:rPr>
          <w:rFonts w:ascii="Times New Roman" w:hAnsi="Times New Roman"/>
          <w:sz w:val="24"/>
          <w:szCs w:val="24"/>
        </w:rPr>
        <w:t xml:space="preserve">tėvų aktyvinimo priemonės </w:t>
      </w:r>
      <w:r>
        <w:rPr>
          <w:rFonts w:ascii="Times New Roman" w:hAnsi="Times New Roman"/>
          <w:sz w:val="24"/>
          <w:szCs w:val="24"/>
        </w:rPr>
        <w:t>ir įvairesnės bendravimo su tėvais formos (1.1.5</w:t>
      </w:r>
      <w:r w:rsidRPr="00D6651C">
        <w:rPr>
          <w:rFonts w:ascii="Times New Roman" w:hAnsi="Times New Roman"/>
          <w:sz w:val="24"/>
          <w:szCs w:val="24"/>
        </w:rPr>
        <w:t>.),</w:t>
      </w:r>
      <w:r>
        <w:rPr>
          <w:rFonts w:ascii="Times New Roman" w:hAnsi="Times New Roman"/>
          <w:sz w:val="24"/>
          <w:szCs w:val="24"/>
        </w:rPr>
        <w:t xml:space="preserve"> taisyklių ir susitarimų laikymasis (1.3.1.), mokyklos bendruomenės narių santykių stiprinimas, kultūros ugdymas, atvirumas dialogui (1.1.5.). </w:t>
      </w:r>
      <w:r>
        <w:rPr>
          <w:rFonts w:ascii="Times New Roman" w:hAnsi="Times New Roman"/>
          <w:sz w:val="24"/>
          <w:szCs w:val="24"/>
          <w:lang w:eastAsia="lt-LT"/>
        </w:rPr>
        <w:t>V</w:t>
      </w:r>
      <w:r w:rsidRPr="000D6E41">
        <w:rPr>
          <w:rFonts w:ascii="Times New Roman" w:hAnsi="Times New Roman"/>
          <w:sz w:val="24"/>
          <w:szCs w:val="24"/>
          <w:lang w:eastAsia="lt-LT"/>
        </w:rPr>
        <w:t>idaus įsivertinimo rezultatai ir išvados yra reikšmingi planuojant veiklą.</w:t>
      </w:r>
      <w:r>
        <w:rPr>
          <w:rFonts w:ascii="Times New Roman" w:hAnsi="Times New Roman"/>
          <w:sz w:val="24"/>
          <w:szCs w:val="24"/>
          <w:lang w:eastAsia="lt-LT"/>
        </w:rPr>
        <w:t xml:space="preserve"> </w:t>
      </w:r>
      <w:r w:rsidRPr="00971140">
        <w:rPr>
          <w:rFonts w:ascii="Times New Roman" w:hAnsi="Times New Roman"/>
          <w:sz w:val="24"/>
          <w:szCs w:val="24"/>
        </w:rPr>
        <w:t>M</w:t>
      </w:r>
      <w:r>
        <w:rPr>
          <w:rFonts w:ascii="Times New Roman" w:hAnsi="Times New Roman"/>
          <w:sz w:val="24"/>
          <w:szCs w:val="24"/>
        </w:rPr>
        <w:t xml:space="preserve">okyklos veiklos plane numatyti renginiai, kurie skatins bendras tėvų ir mokinių veiklas, tėvų įtraukimą į organizuojamus renginius. Bendruomeniškumas skatins kultūros kūrimą ir stiprinimą. Mokyklos komandų kūrimas, telkimas, vadovų pagalba stiprins mokytojų tarpusavio santykius ir pasitikėjimą. </w:t>
      </w:r>
    </w:p>
    <w:p w:rsidR="00EA1FCB" w:rsidRPr="00207378" w:rsidRDefault="00EA1FCB" w:rsidP="00D46C51">
      <w:pPr>
        <w:spacing w:after="0" w:line="360" w:lineRule="auto"/>
        <w:ind w:firstLine="720"/>
        <w:jc w:val="both"/>
        <w:rPr>
          <w:rFonts w:ascii="Times New Roman" w:hAnsi="Times New Roman"/>
          <w:sz w:val="24"/>
          <w:szCs w:val="24"/>
        </w:rPr>
      </w:pPr>
      <w:r w:rsidRPr="00207378">
        <w:rPr>
          <w:rFonts w:ascii="Times New Roman" w:hAnsi="Times New Roman"/>
          <w:sz w:val="24"/>
          <w:szCs w:val="24"/>
        </w:rPr>
        <w:t>Mokytojų ir vadovų lyderystės bei kompetencijų pažanga</w:t>
      </w:r>
    </w:p>
    <w:p w:rsidR="00EA1FCB" w:rsidRPr="00C34EAB" w:rsidRDefault="00EA1FCB" w:rsidP="003D695B">
      <w:pPr>
        <w:spacing w:after="0" w:line="360" w:lineRule="auto"/>
        <w:ind w:firstLine="720"/>
        <w:jc w:val="both"/>
        <w:rPr>
          <w:rFonts w:ascii="Times New Roman" w:hAnsi="Times New Roman"/>
          <w:sz w:val="24"/>
          <w:szCs w:val="24"/>
        </w:rPr>
      </w:pPr>
      <w:r w:rsidRPr="00C34EAB">
        <w:rPr>
          <w:rFonts w:ascii="Times New Roman" w:hAnsi="Times New Roman"/>
          <w:sz w:val="24"/>
          <w:szCs w:val="24"/>
        </w:rPr>
        <w:t xml:space="preserve">65 proc. meno mokyklos mokytojų pasidalino patirtimi, profesinėmis žiniomis su rajono įstaigų muzikos ir pradinių klasių mokytojais. Buvo vykdomas tęstinis metodinis projektas ,,Edukacinės pamokos 2016“, kurio metu </w:t>
      </w:r>
      <w:r>
        <w:rPr>
          <w:rFonts w:ascii="Times New Roman" w:hAnsi="Times New Roman"/>
          <w:sz w:val="24"/>
          <w:szCs w:val="24"/>
        </w:rPr>
        <w:t xml:space="preserve">pravesta 11 edukacinių pamokų </w:t>
      </w:r>
      <w:r w:rsidRPr="00C34EAB">
        <w:rPr>
          <w:rFonts w:ascii="Times New Roman" w:hAnsi="Times New Roman"/>
          <w:sz w:val="24"/>
          <w:szCs w:val="24"/>
        </w:rPr>
        <w:t xml:space="preserve">7 rajono mokyklose ir </w:t>
      </w:r>
      <w:r>
        <w:rPr>
          <w:rFonts w:ascii="Times New Roman" w:hAnsi="Times New Roman"/>
          <w:sz w:val="24"/>
          <w:szCs w:val="24"/>
        </w:rPr>
        <w:t xml:space="preserve">             </w:t>
      </w:r>
      <w:r w:rsidRPr="00C34EAB">
        <w:rPr>
          <w:rFonts w:ascii="Times New Roman" w:hAnsi="Times New Roman"/>
          <w:sz w:val="24"/>
          <w:szCs w:val="24"/>
        </w:rPr>
        <w:t>2 darželiuose. 10 proc. mo</w:t>
      </w:r>
      <w:r>
        <w:rPr>
          <w:rFonts w:ascii="Times New Roman" w:hAnsi="Times New Roman"/>
          <w:sz w:val="24"/>
          <w:szCs w:val="24"/>
        </w:rPr>
        <w:t>kyklos mokytojų teikė praktinę</w:t>
      </w:r>
      <w:r w:rsidRPr="000D1FE3">
        <w:rPr>
          <w:rFonts w:ascii="Times New Roman" w:hAnsi="Times New Roman"/>
          <w:sz w:val="24"/>
          <w:szCs w:val="24"/>
        </w:rPr>
        <w:t>-</w:t>
      </w:r>
      <w:r w:rsidRPr="00C34EAB">
        <w:rPr>
          <w:rFonts w:ascii="Times New Roman" w:hAnsi="Times New Roman"/>
          <w:sz w:val="24"/>
          <w:szCs w:val="24"/>
        </w:rPr>
        <w:t xml:space="preserve">metodinę pagalbą rajono muzikos mokytojams, ruošiantis </w:t>
      </w:r>
      <w:r>
        <w:rPr>
          <w:rFonts w:ascii="Times New Roman" w:hAnsi="Times New Roman"/>
          <w:sz w:val="24"/>
          <w:szCs w:val="24"/>
        </w:rPr>
        <w:t xml:space="preserve">TV </w:t>
      </w:r>
      <w:r w:rsidRPr="00C34EAB">
        <w:rPr>
          <w:rFonts w:ascii="Times New Roman" w:hAnsi="Times New Roman"/>
          <w:sz w:val="24"/>
          <w:szCs w:val="24"/>
        </w:rPr>
        <w:t>konkursui ,,</w:t>
      </w:r>
      <w:r>
        <w:rPr>
          <w:rFonts w:ascii="Times New Roman" w:hAnsi="Times New Roman"/>
          <w:sz w:val="24"/>
          <w:szCs w:val="24"/>
        </w:rPr>
        <w:t xml:space="preserve">Dainų dainelė 2016“. 40 proc. </w:t>
      </w:r>
      <w:r w:rsidRPr="00C34EAB">
        <w:rPr>
          <w:rFonts w:ascii="Times New Roman" w:hAnsi="Times New Roman"/>
          <w:sz w:val="24"/>
          <w:szCs w:val="24"/>
        </w:rPr>
        <w:t xml:space="preserve">mokytojų rengė seminarus, pranešimus, metodinę medžiagą ir parodas. </w:t>
      </w:r>
      <w:r>
        <w:rPr>
          <w:rFonts w:ascii="Times New Roman" w:hAnsi="Times New Roman"/>
          <w:sz w:val="24"/>
          <w:szCs w:val="24"/>
        </w:rPr>
        <w:t>Buvo vedami</w:t>
      </w:r>
      <w:r w:rsidRPr="00C34EAB">
        <w:rPr>
          <w:rFonts w:ascii="Times New Roman" w:hAnsi="Times New Roman"/>
          <w:sz w:val="24"/>
          <w:szCs w:val="24"/>
        </w:rPr>
        <w:t xml:space="preserve"> 3 seminarai Au</w:t>
      </w:r>
      <w:r>
        <w:rPr>
          <w:rFonts w:ascii="Times New Roman" w:hAnsi="Times New Roman"/>
          <w:sz w:val="24"/>
          <w:szCs w:val="24"/>
        </w:rPr>
        <w:t>kštaitijos krašto festivalio ,,</w:t>
      </w:r>
      <w:r w:rsidRPr="00C34EAB">
        <w:rPr>
          <w:rFonts w:ascii="Times New Roman" w:hAnsi="Times New Roman"/>
          <w:sz w:val="24"/>
          <w:szCs w:val="24"/>
        </w:rPr>
        <w:t xml:space="preserve">Kanklių giesmė“, </w:t>
      </w:r>
      <w:r>
        <w:rPr>
          <w:rFonts w:ascii="Times New Roman" w:hAnsi="Times New Roman"/>
          <w:sz w:val="24"/>
          <w:szCs w:val="24"/>
        </w:rPr>
        <w:t xml:space="preserve">TV </w:t>
      </w:r>
      <w:r w:rsidRPr="00C34EAB">
        <w:rPr>
          <w:rFonts w:ascii="Times New Roman" w:hAnsi="Times New Roman"/>
          <w:sz w:val="24"/>
          <w:szCs w:val="24"/>
        </w:rPr>
        <w:t>konkurso ,,Dainų dainelė 2016 “, tarptautinio konkurso ,,Jaunieji talentai“ dalyviams. Rajono kūrybinėse dirbtuvėse ,,Salamiesčio istorijos pėdsakai mokinių kūryboje“ ir ,,Atidarykim kūrybai duris“</w:t>
      </w:r>
      <w:r>
        <w:rPr>
          <w:rFonts w:ascii="Times New Roman" w:hAnsi="Times New Roman"/>
          <w:sz w:val="24"/>
          <w:szCs w:val="24"/>
        </w:rPr>
        <w:t xml:space="preserve"> skaityti 4 pranešimai dailės temomis. </w:t>
      </w:r>
      <w:r w:rsidRPr="00C34EAB">
        <w:rPr>
          <w:rFonts w:ascii="Times New Roman" w:hAnsi="Times New Roman"/>
          <w:sz w:val="24"/>
          <w:szCs w:val="24"/>
        </w:rPr>
        <w:t>2 metodiniai pranešimai skaityti respublikiniuose semin</w:t>
      </w:r>
      <w:r>
        <w:rPr>
          <w:rFonts w:ascii="Times New Roman" w:hAnsi="Times New Roman"/>
          <w:sz w:val="24"/>
          <w:szCs w:val="24"/>
        </w:rPr>
        <w:t xml:space="preserve">aruose Kuršėnuose ir Palangoje, </w:t>
      </w:r>
      <w:r w:rsidRPr="00C34EAB">
        <w:rPr>
          <w:rFonts w:ascii="Times New Roman" w:hAnsi="Times New Roman"/>
          <w:sz w:val="24"/>
          <w:szCs w:val="24"/>
        </w:rPr>
        <w:t xml:space="preserve">3 pranešimai </w:t>
      </w:r>
      <w:r>
        <w:rPr>
          <w:rFonts w:ascii="Times New Roman" w:hAnsi="Times New Roman"/>
          <w:sz w:val="24"/>
          <w:szCs w:val="24"/>
        </w:rPr>
        <w:t xml:space="preserve">– </w:t>
      </w:r>
      <w:r w:rsidRPr="00C34EAB">
        <w:rPr>
          <w:rFonts w:ascii="Times New Roman" w:hAnsi="Times New Roman"/>
          <w:sz w:val="24"/>
          <w:szCs w:val="24"/>
        </w:rPr>
        <w:t>dailės mokytojų metodinė</w:t>
      </w:r>
      <w:r>
        <w:rPr>
          <w:rFonts w:ascii="Times New Roman" w:hAnsi="Times New Roman"/>
          <w:sz w:val="24"/>
          <w:szCs w:val="24"/>
        </w:rPr>
        <w:t>je dienoje Biržuose. 10 proc.</w:t>
      </w:r>
      <w:r w:rsidRPr="00C34EAB">
        <w:rPr>
          <w:rFonts w:ascii="Times New Roman" w:hAnsi="Times New Roman"/>
          <w:sz w:val="24"/>
          <w:szCs w:val="24"/>
        </w:rPr>
        <w:t xml:space="preserve"> meno mokyklos mokytojų kartu su mokiniais dalyvavo 4 metodiniuose kvalifikacijos </w:t>
      </w:r>
      <w:r>
        <w:rPr>
          <w:rFonts w:ascii="Times New Roman" w:hAnsi="Times New Roman"/>
          <w:sz w:val="24"/>
          <w:szCs w:val="24"/>
        </w:rPr>
        <w:t>tobulinimo šalies seminaruose</w:t>
      </w:r>
      <w:r w:rsidRPr="000D1FE3">
        <w:rPr>
          <w:rFonts w:ascii="Times New Roman" w:hAnsi="Times New Roman"/>
          <w:sz w:val="24"/>
          <w:szCs w:val="24"/>
        </w:rPr>
        <w:t>-</w:t>
      </w:r>
      <w:r w:rsidRPr="00C34EAB">
        <w:rPr>
          <w:rFonts w:ascii="Times New Roman" w:hAnsi="Times New Roman"/>
          <w:sz w:val="24"/>
          <w:szCs w:val="24"/>
        </w:rPr>
        <w:t xml:space="preserve">praktikumuose. Mokytojai dalyvavo </w:t>
      </w:r>
      <w:r>
        <w:rPr>
          <w:rFonts w:ascii="Times New Roman" w:hAnsi="Times New Roman"/>
          <w:sz w:val="24"/>
          <w:szCs w:val="24"/>
        </w:rPr>
        <w:t xml:space="preserve">29 </w:t>
      </w:r>
      <w:r w:rsidRPr="00C34EAB">
        <w:rPr>
          <w:rFonts w:ascii="Times New Roman" w:hAnsi="Times New Roman"/>
          <w:sz w:val="24"/>
          <w:szCs w:val="24"/>
        </w:rPr>
        <w:t>kvalifikacijos tobulinimo kursuose</w:t>
      </w:r>
      <w:r w:rsidRPr="000D1FE3">
        <w:rPr>
          <w:rFonts w:ascii="Times New Roman" w:hAnsi="Times New Roman"/>
          <w:sz w:val="24"/>
          <w:szCs w:val="24"/>
        </w:rPr>
        <w:t>-</w:t>
      </w:r>
      <w:r w:rsidRPr="00C34EAB">
        <w:rPr>
          <w:rFonts w:ascii="Times New Roman" w:hAnsi="Times New Roman"/>
          <w:sz w:val="24"/>
          <w:szCs w:val="24"/>
        </w:rPr>
        <w:t>seminaruose (250 val.).</w:t>
      </w:r>
      <w:r w:rsidRPr="00C34EAB">
        <w:rPr>
          <w:rFonts w:ascii="Times New Roman" w:hAnsi="Times New Roman"/>
          <w:b/>
          <w:sz w:val="24"/>
          <w:szCs w:val="24"/>
        </w:rPr>
        <w:t xml:space="preserve"> </w:t>
      </w:r>
      <w:r w:rsidRPr="00C34EAB">
        <w:rPr>
          <w:rFonts w:ascii="Times New Roman" w:hAnsi="Times New Roman"/>
          <w:sz w:val="24"/>
          <w:szCs w:val="24"/>
        </w:rPr>
        <w:t>100 proc. mokytojų kėlė kvalifikaciją mažiausiai</w:t>
      </w:r>
      <w:r>
        <w:rPr>
          <w:rFonts w:ascii="Times New Roman" w:hAnsi="Times New Roman"/>
          <w:sz w:val="24"/>
          <w:szCs w:val="24"/>
        </w:rPr>
        <w:t xml:space="preserve">                </w:t>
      </w:r>
      <w:r w:rsidRPr="00C34EAB">
        <w:rPr>
          <w:rFonts w:ascii="Times New Roman" w:hAnsi="Times New Roman"/>
          <w:sz w:val="24"/>
          <w:szCs w:val="24"/>
        </w:rPr>
        <w:t xml:space="preserve"> 5 dienas per metus. </w:t>
      </w:r>
    </w:p>
    <w:p w:rsidR="00EA1FCB" w:rsidRDefault="00EA1FCB" w:rsidP="003E1327">
      <w:pPr>
        <w:spacing w:after="0" w:line="360" w:lineRule="auto"/>
        <w:ind w:firstLine="720"/>
        <w:jc w:val="both"/>
        <w:rPr>
          <w:rFonts w:ascii="Times New Roman" w:hAnsi="Times New Roman"/>
          <w:sz w:val="24"/>
          <w:szCs w:val="24"/>
        </w:rPr>
      </w:pPr>
      <w:r w:rsidRPr="00A90BAD">
        <w:rPr>
          <w:rFonts w:ascii="Times New Roman" w:hAnsi="Times New Roman"/>
          <w:sz w:val="24"/>
          <w:szCs w:val="24"/>
        </w:rPr>
        <w:t xml:space="preserve">Mokytojos R. Laskauskienė, R. Kalikienė, R. Stankevičienė dalyvavo mokyklinio menų (dailės, muzikos) </w:t>
      </w:r>
      <w:r>
        <w:rPr>
          <w:rFonts w:ascii="Times New Roman" w:hAnsi="Times New Roman"/>
          <w:sz w:val="24"/>
          <w:szCs w:val="24"/>
        </w:rPr>
        <w:t xml:space="preserve">egzamino vertinimo komisijose. </w:t>
      </w:r>
      <w:r w:rsidRPr="00A90BAD">
        <w:rPr>
          <w:rFonts w:ascii="Times New Roman" w:hAnsi="Times New Roman"/>
          <w:sz w:val="24"/>
          <w:szCs w:val="24"/>
        </w:rPr>
        <w:t xml:space="preserve">Mokytoja R. Stankevičienė dalyvavo </w:t>
      </w:r>
      <w:r w:rsidRPr="00A90BAD">
        <w:rPr>
          <w:rFonts w:ascii="Times New Roman" w:hAnsi="Times New Roman"/>
          <w:sz w:val="24"/>
          <w:szCs w:val="24"/>
          <w:shd w:val="clear" w:color="auto" w:fill="FFFFFF"/>
        </w:rPr>
        <w:t>rajoninio konkurso ,,Tramtatulis“</w:t>
      </w:r>
      <w:r>
        <w:rPr>
          <w:rFonts w:ascii="Times New Roman" w:hAnsi="Times New Roman"/>
          <w:sz w:val="24"/>
          <w:szCs w:val="24"/>
          <w:shd w:val="clear" w:color="auto" w:fill="FFFFFF"/>
        </w:rPr>
        <w:t xml:space="preserve"> komisijoje</w:t>
      </w:r>
      <w:r w:rsidRPr="00A90BAD">
        <w:rPr>
          <w:rFonts w:ascii="Times New Roman" w:hAnsi="Times New Roman"/>
          <w:sz w:val="24"/>
          <w:szCs w:val="24"/>
          <w:shd w:val="clear" w:color="auto" w:fill="FFFFFF"/>
        </w:rPr>
        <w:t xml:space="preserve">. </w:t>
      </w:r>
      <w:r w:rsidRPr="00A90BAD">
        <w:rPr>
          <w:rFonts w:ascii="Times New Roman" w:hAnsi="Times New Roman"/>
          <w:sz w:val="24"/>
          <w:szCs w:val="24"/>
        </w:rPr>
        <w:t>Dailės mokytojos R. Laskauskienė ir R. Kalink</w:t>
      </w:r>
      <w:r>
        <w:rPr>
          <w:rFonts w:ascii="Times New Roman" w:hAnsi="Times New Roman"/>
          <w:sz w:val="24"/>
          <w:szCs w:val="24"/>
        </w:rPr>
        <w:t xml:space="preserve">ienė dalyvavo vertinant rajono </w:t>
      </w:r>
      <w:r w:rsidRPr="00A90BAD">
        <w:rPr>
          <w:rFonts w:ascii="Times New Roman" w:hAnsi="Times New Roman"/>
          <w:sz w:val="24"/>
          <w:szCs w:val="24"/>
        </w:rPr>
        <w:t>dviejų dailės mokytojų praktinę veiklą. Mokytoja G. Bartaševičienė skaitė metodinį</w:t>
      </w:r>
      <w:r w:rsidRPr="00A90BAD">
        <w:rPr>
          <w:rFonts w:ascii="Times New Roman" w:hAnsi="Times New Roman"/>
          <w:color w:val="1F497D"/>
          <w:sz w:val="24"/>
          <w:szCs w:val="24"/>
        </w:rPr>
        <w:t xml:space="preserve"> </w:t>
      </w:r>
      <w:r w:rsidRPr="00A90BAD">
        <w:rPr>
          <w:rFonts w:ascii="Times New Roman" w:hAnsi="Times New Roman"/>
          <w:sz w:val="24"/>
          <w:szCs w:val="24"/>
        </w:rPr>
        <w:t xml:space="preserve">pranešimą </w:t>
      </w:r>
      <w:r>
        <w:rPr>
          <w:rFonts w:ascii="Times New Roman" w:hAnsi="Times New Roman"/>
          <w:sz w:val="24"/>
          <w:szCs w:val="24"/>
        </w:rPr>
        <w:t>seminare</w:t>
      </w:r>
      <w:r w:rsidRPr="000D1FE3">
        <w:rPr>
          <w:rFonts w:ascii="Times New Roman" w:hAnsi="Times New Roman"/>
          <w:sz w:val="24"/>
          <w:szCs w:val="24"/>
        </w:rPr>
        <w:t>-</w:t>
      </w:r>
      <w:r>
        <w:rPr>
          <w:rFonts w:ascii="Times New Roman" w:hAnsi="Times New Roman"/>
          <w:sz w:val="24"/>
          <w:szCs w:val="24"/>
        </w:rPr>
        <w:t xml:space="preserve">praktikume ,,Palanga 2016“. </w:t>
      </w:r>
      <w:r w:rsidRPr="00A90BAD">
        <w:rPr>
          <w:rFonts w:ascii="Times New Roman" w:hAnsi="Times New Roman"/>
          <w:sz w:val="24"/>
          <w:szCs w:val="24"/>
        </w:rPr>
        <w:t xml:space="preserve">Mokytoja D. Boverienė organizavo Aukštaitijos krašto festivalį </w:t>
      </w:r>
      <w:r>
        <w:rPr>
          <w:rFonts w:ascii="Times New Roman" w:hAnsi="Times New Roman"/>
          <w:sz w:val="24"/>
          <w:szCs w:val="24"/>
        </w:rPr>
        <w:t xml:space="preserve">,,Kanklių giesmė 2016“, bei inicijavo Lietuvos muzikos ir teatro akademijos </w:t>
      </w:r>
      <w:r w:rsidRPr="00A90BAD">
        <w:rPr>
          <w:rFonts w:ascii="Times New Roman" w:hAnsi="Times New Roman"/>
          <w:sz w:val="24"/>
          <w:szCs w:val="24"/>
        </w:rPr>
        <w:t xml:space="preserve"> docentės, kanklininkės Reginos </w:t>
      </w:r>
      <w:r>
        <w:rPr>
          <w:rFonts w:ascii="Times New Roman" w:hAnsi="Times New Roman"/>
          <w:sz w:val="24"/>
          <w:szCs w:val="24"/>
        </w:rPr>
        <w:t xml:space="preserve">Marozienės koncertą Kupiškio Povilo </w:t>
      </w:r>
      <w:r w:rsidRPr="00A90BAD">
        <w:rPr>
          <w:rFonts w:ascii="Times New Roman" w:hAnsi="Times New Roman"/>
          <w:sz w:val="24"/>
          <w:szCs w:val="24"/>
        </w:rPr>
        <w:t>Matulionio progimnazijoje.</w:t>
      </w:r>
      <w:r w:rsidRPr="00A90BAD">
        <w:rPr>
          <w:rFonts w:ascii="Times New Roman" w:hAnsi="Times New Roman"/>
          <w:color w:val="1F497D"/>
          <w:sz w:val="24"/>
          <w:szCs w:val="24"/>
        </w:rPr>
        <w:t xml:space="preserve"> </w:t>
      </w:r>
      <w:r w:rsidRPr="00A90BAD">
        <w:rPr>
          <w:rFonts w:ascii="Times New Roman" w:hAnsi="Times New Roman"/>
          <w:sz w:val="24"/>
          <w:szCs w:val="24"/>
        </w:rPr>
        <w:t>Mokytoja L. Burokienė parengė ir vykdė projektą muzikin</w:t>
      </w:r>
      <w:r>
        <w:rPr>
          <w:rFonts w:ascii="Times New Roman" w:hAnsi="Times New Roman"/>
          <w:sz w:val="24"/>
          <w:szCs w:val="24"/>
        </w:rPr>
        <w:t xml:space="preserve">ę pasaką </w:t>
      </w:r>
      <w:r w:rsidRPr="00A90BAD">
        <w:rPr>
          <w:rFonts w:ascii="Times New Roman" w:hAnsi="Times New Roman"/>
          <w:sz w:val="24"/>
          <w:szCs w:val="24"/>
        </w:rPr>
        <w:t xml:space="preserve">,,Batuotas katinas“. </w:t>
      </w:r>
    </w:p>
    <w:p w:rsidR="00EA1FCB" w:rsidRPr="00A90BAD" w:rsidRDefault="00EA1FCB" w:rsidP="003E1327">
      <w:pPr>
        <w:spacing w:after="0" w:line="360" w:lineRule="auto"/>
        <w:ind w:firstLine="720"/>
        <w:jc w:val="both"/>
        <w:rPr>
          <w:rFonts w:ascii="Times New Roman" w:hAnsi="Times New Roman"/>
          <w:sz w:val="24"/>
          <w:szCs w:val="24"/>
        </w:rPr>
      </w:pPr>
      <w:r w:rsidRPr="00A90BAD">
        <w:rPr>
          <w:rFonts w:ascii="Times New Roman" w:hAnsi="Times New Roman"/>
          <w:sz w:val="24"/>
          <w:szCs w:val="24"/>
        </w:rPr>
        <w:t xml:space="preserve">Mokytoja </w:t>
      </w:r>
      <w:r w:rsidRPr="00A90BAD">
        <w:rPr>
          <w:rFonts w:ascii="Times New Roman" w:hAnsi="Times New Roman"/>
          <w:sz w:val="24"/>
          <w:szCs w:val="24"/>
          <w:lang w:eastAsia="lt-LT"/>
        </w:rPr>
        <w:t xml:space="preserve">I. Paurienė įgyvendino projektą </w:t>
      </w:r>
      <w:r>
        <w:rPr>
          <w:rFonts w:ascii="Times New Roman" w:hAnsi="Times New Roman"/>
          <w:sz w:val="24"/>
          <w:szCs w:val="24"/>
        </w:rPr>
        <w:t>,,</w:t>
      </w:r>
      <w:r w:rsidRPr="00A90BAD">
        <w:rPr>
          <w:rFonts w:ascii="Times New Roman" w:hAnsi="Times New Roman"/>
          <w:sz w:val="24"/>
          <w:szCs w:val="24"/>
        </w:rPr>
        <w:t xml:space="preserve">Jaunųjų fleitininkų vasaros stovykla 2016“, surengė koncertą </w:t>
      </w:r>
      <w:r>
        <w:rPr>
          <w:rFonts w:ascii="Times New Roman" w:hAnsi="Times New Roman"/>
          <w:sz w:val="24"/>
          <w:szCs w:val="24"/>
        </w:rPr>
        <w:t xml:space="preserve">Rokiškio raj. </w:t>
      </w:r>
      <w:r w:rsidRPr="00A90BAD">
        <w:rPr>
          <w:rFonts w:ascii="Times New Roman" w:hAnsi="Times New Roman"/>
          <w:sz w:val="24"/>
          <w:szCs w:val="24"/>
        </w:rPr>
        <w:t>Jūžintų Šv. Arkangelo Mykolo bažnyčioje ir inicijavo Panevėžio Vytauto Mikalausko menų gimnazijo</w:t>
      </w:r>
      <w:r>
        <w:rPr>
          <w:rFonts w:ascii="Times New Roman" w:hAnsi="Times New Roman"/>
          <w:sz w:val="24"/>
          <w:szCs w:val="24"/>
        </w:rPr>
        <w:t xml:space="preserve">s Pučiamųjų orkestro (vadovas </w:t>
      </w:r>
      <w:r w:rsidRPr="00A90BAD">
        <w:rPr>
          <w:rFonts w:ascii="Times New Roman" w:hAnsi="Times New Roman"/>
          <w:sz w:val="24"/>
          <w:szCs w:val="24"/>
        </w:rPr>
        <w:t>Saulius Buitvydas) koncertą meno mo</w:t>
      </w:r>
      <w:r>
        <w:rPr>
          <w:rFonts w:ascii="Times New Roman" w:hAnsi="Times New Roman"/>
          <w:sz w:val="24"/>
          <w:szCs w:val="24"/>
        </w:rPr>
        <w:t xml:space="preserve">kykloje. Mokytojos I. Paurienė </w:t>
      </w:r>
      <w:r w:rsidRPr="00A90BAD">
        <w:rPr>
          <w:rFonts w:ascii="Times New Roman" w:hAnsi="Times New Roman"/>
          <w:sz w:val="24"/>
          <w:szCs w:val="24"/>
        </w:rPr>
        <w:t>ir E.</w:t>
      </w:r>
      <w:r>
        <w:rPr>
          <w:rFonts w:ascii="Times New Roman" w:hAnsi="Times New Roman"/>
          <w:sz w:val="24"/>
          <w:szCs w:val="24"/>
        </w:rPr>
        <w:t xml:space="preserve"> </w:t>
      </w:r>
      <w:r w:rsidRPr="00A90BAD">
        <w:rPr>
          <w:rFonts w:ascii="Times New Roman" w:hAnsi="Times New Roman"/>
          <w:sz w:val="24"/>
          <w:szCs w:val="24"/>
        </w:rPr>
        <w:t xml:space="preserve">Dobrickienė inicijavo mokinių dalyvavimą respublikiniame projekte ,,Draugystės tiltai 2016“ Panevėžio muzikos mokykloje. Projekto metu vyko seminarai, koncertai ir meistriškumo pamokos. Mokytoja B. Petroševičienė organizavo </w:t>
      </w:r>
      <w:r>
        <w:rPr>
          <w:rFonts w:ascii="Times New Roman" w:hAnsi="Times New Roman"/>
          <w:sz w:val="24"/>
          <w:szCs w:val="24"/>
        </w:rPr>
        <w:t xml:space="preserve">                   </w:t>
      </w:r>
      <w:r w:rsidRPr="00A90BAD">
        <w:rPr>
          <w:rFonts w:ascii="Times New Roman" w:hAnsi="Times New Roman"/>
          <w:sz w:val="24"/>
          <w:szCs w:val="24"/>
        </w:rPr>
        <w:t>II tarptautinį konkursą „Jaunieji talentai 2016“. Mokytoja Z. Lukoševičie</w:t>
      </w:r>
      <w:r>
        <w:rPr>
          <w:rFonts w:ascii="Times New Roman" w:hAnsi="Times New Roman"/>
          <w:sz w:val="24"/>
          <w:szCs w:val="24"/>
        </w:rPr>
        <w:t>nė organizavo šventinį renginį Antašavos skyriaus veiklos 5</w:t>
      </w:r>
      <w:r w:rsidRPr="003852C2">
        <w:rPr>
          <w:rFonts w:ascii="Times New Roman" w:hAnsi="Times New Roman"/>
          <w:sz w:val="24"/>
          <w:szCs w:val="24"/>
        </w:rPr>
        <w:t>-</w:t>
      </w:r>
      <w:r w:rsidRPr="00A90BAD">
        <w:rPr>
          <w:rFonts w:ascii="Times New Roman" w:hAnsi="Times New Roman"/>
          <w:sz w:val="24"/>
          <w:szCs w:val="24"/>
        </w:rPr>
        <w:t>mečiui paminėti. Mokyto</w:t>
      </w:r>
      <w:r>
        <w:rPr>
          <w:rFonts w:ascii="Times New Roman" w:hAnsi="Times New Roman"/>
          <w:sz w:val="24"/>
          <w:szCs w:val="24"/>
        </w:rPr>
        <w:t>ja A. Petronienė vykdė projektą</w:t>
      </w:r>
      <w:r w:rsidRPr="00A90BAD">
        <w:rPr>
          <w:rFonts w:ascii="Times New Roman" w:hAnsi="Times New Roman"/>
          <w:sz w:val="24"/>
          <w:szCs w:val="24"/>
        </w:rPr>
        <w:t xml:space="preserve"> </w:t>
      </w:r>
      <w:r>
        <w:rPr>
          <w:rFonts w:ascii="Times New Roman" w:hAnsi="Times New Roman"/>
          <w:sz w:val="24"/>
          <w:szCs w:val="24"/>
        </w:rPr>
        <w:t xml:space="preserve">               </w:t>
      </w:r>
      <w:r w:rsidRPr="00A90BAD">
        <w:rPr>
          <w:rFonts w:ascii="Times New Roman" w:hAnsi="Times New Roman"/>
          <w:sz w:val="24"/>
          <w:szCs w:val="24"/>
        </w:rPr>
        <w:t xml:space="preserve">,,V. A. Mocarto smuikas </w:t>
      </w:r>
      <w:r>
        <w:rPr>
          <w:rFonts w:ascii="Times New Roman" w:hAnsi="Times New Roman"/>
          <w:sz w:val="24"/>
          <w:szCs w:val="24"/>
        </w:rPr>
        <w:t>Lietuvoje“</w:t>
      </w:r>
      <w:r w:rsidRPr="00A90BAD">
        <w:rPr>
          <w:rFonts w:ascii="Times New Roman" w:hAnsi="Times New Roman"/>
          <w:sz w:val="24"/>
          <w:szCs w:val="24"/>
        </w:rPr>
        <w:t xml:space="preserve"> ir kartu su mokiniais dalyvavo koncerte Lietuvos nacionalinėje filharmonijoje. Mokytoja R.</w:t>
      </w:r>
      <w:r>
        <w:rPr>
          <w:rFonts w:ascii="Times New Roman" w:hAnsi="Times New Roman"/>
          <w:sz w:val="24"/>
          <w:szCs w:val="24"/>
        </w:rPr>
        <w:t xml:space="preserve"> </w:t>
      </w:r>
      <w:r w:rsidRPr="00A90BAD">
        <w:rPr>
          <w:rFonts w:ascii="Times New Roman" w:hAnsi="Times New Roman"/>
          <w:sz w:val="24"/>
          <w:szCs w:val="24"/>
        </w:rPr>
        <w:t xml:space="preserve">Stankevičienė inicijavo dailės ir muzikos projektą ,,Šokantys piešiniai“. </w:t>
      </w:r>
      <w:r w:rsidRPr="00A90BAD">
        <w:rPr>
          <w:rFonts w:ascii="Times New Roman" w:hAnsi="Times New Roman"/>
          <w:sz w:val="24"/>
          <w:szCs w:val="24"/>
          <w:lang w:eastAsia="lt-LT"/>
        </w:rPr>
        <w:t>Kupiškio viešojoje bibliotekoje R. Kalinkienė ir</w:t>
      </w:r>
      <w:r>
        <w:rPr>
          <w:rFonts w:ascii="Times New Roman" w:hAnsi="Times New Roman"/>
          <w:sz w:val="24"/>
          <w:szCs w:val="24"/>
          <w:lang w:eastAsia="lt-LT"/>
        </w:rPr>
        <w:t xml:space="preserve"> </w:t>
      </w:r>
      <w:r w:rsidRPr="00A90BAD">
        <w:rPr>
          <w:rFonts w:ascii="Times New Roman" w:hAnsi="Times New Roman"/>
          <w:sz w:val="24"/>
          <w:szCs w:val="24"/>
          <w:lang w:eastAsia="lt-LT"/>
        </w:rPr>
        <w:t xml:space="preserve">R. Laskaukienė dalyvavo rajono dailės mokytojų kūrybos darbų parodoje </w:t>
      </w:r>
      <w:r w:rsidRPr="00A90BAD">
        <w:rPr>
          <w:rFonts w:ascii="Times New Roman" w:hAnsi="Times New Roman"/>
          <w:bCs/>
          <w:sz w:val="24"/>
          <w:szCs w:val="24"/>
          <w:lang w:eastAsia="lt-LT"/>
        </w:rPr>
        <w:t>,,</w:t>
      </w:r>
      <w:r w:rsidRPr="00A90BAD">
        <w:rPr>
          <w:rFonts w:ascii="Times New Roman" w:hAnsi="Times New Roman"/>
          <w:bCs/>
          <w:sz w:val="24"/>
          <w:szCs w:val="24"/>
        </w:rPr>
        <w:t xml:space="preserve">Kūrybinis kokteilis“ ir surengė 8 dailės skyriaus mokinių parodas rajone. </w:t>
      </w:r>
    </w:p>
    <w:p w:rsidR="00EA1FCB" w:rsidRDefault="00EA1FCB" w:rsidP="00A03348">
      <w:pPr>
        <w:pStyle w:val="Sraopastraipa"/>
        <w:spacing w:line="360" w:lineRule="auto"/>
        <w:ind w:left="0" w:firstLine="840"/>
        <w:jc w:val="both"/>
        <w:rPr>
          <w:sz w:val="24"/>
          <w:szCs w:val="24"/>
        </w:rPr>
      </w:pPr>
      <w:r>
        <w:rPr>
          <w:rFonts w:eastAsia="MS Mincho"/>
          <w:sz w:val="24"/>
          <w:szCs w:val="24"/>
        </w:rPr>
        <w:t>Mokyklos direktorė D. Šakickienė ir direktoriaus pavaduotoja ugdymui A. Vareikienė skleidė</w:t>
      </w:r>
      <w:r w:rsidRPr="00F37629">
        <w:rPr>
          <w:rFonts w:eastAsia="MS Mincho"/>
          <w:sz w:val="24"/>
          <w:szCs w:val="24"/>
        </w:rPr>
        <w:t xml:space="preserve"> patirtį savivaldybėje</w:t>
      </w:r>
      <w:r>
        <w:rPr>
          <w:rFonts w:eastAsia="MS Mincho"/>
          <w:sz w:val="24"/>
          <w:szCs w:val="24"/>
        </w:rPr>
        <w:t xml:space="preserve"> ir respublikoje. Vidutiniškai kiekviena vadovė kvalifikaciją tobulinimo 265 valandas</w:t>
      </w:r>
      <w:r w:rsidRPr="00FB13CB">
        <w:rPr>
          <w:rFonts w:eastAsia="MS Mincho"/>
          <w:sz w:val="24"/>
          <w:szCs w:val="24"/>
        </w:rPr>
        <w:t xml:space="preserve">. </w:t>
      </w:r>
      <w:r>
        <w:rPr>
          <w:sz w:val="24"/>
          <w:szCs w:val="24"/>
        </w:rPr>
        <w:t>D. Šakickienė 7</w:t>
      </w:r>
      <w:r w:rsidRPr="00173E13">
        <w:rPr>
          <w:sz w:val="24"/>
          <w:szCs w:val="24"/>
        </w:rPr>
        <w:t xml:space="preserve"> seminaruose </w:t>
      </w:r>
      <w:r>
        <w:rPr>
          <w:sz w:val="24"/>
          <w:szCs w:val="24"/>
        </w:rPr>
        <w:t>skaitė pranešimus ir dalinosi patirtimi su šalies,</w:t>
      </w:r>
      <w:r w:rsidRPr="00173E13">
        <w:rPr>
          <w:sz w:val="24"/>
          <w:szCs w:val="24"/>
        </w:rPr>
        <w:t xml:space="preserve"> rajono mu</w:t>
      </w:r>
      <w:r>
        <w:rPr>
          <w:sz w:val="24"/>
          <w:szCs w:val="24"/>
        </w:rPr>
        <w:t>zikos ir meno mokyklų vadovais ir mokytojais. D</w:t>
      </w:r>
      <w:r w:rsidRPr="00173E13">
        <w:rPr>
          <w:sz w:val="24"/>
          <w:szCs w:val="24"/>
        </w:rPr>
        <w:t>alyvavo</w:t>
      </w:r>
      <w:r>
        <w:rPr>
          <w:sz w:val="24"/>
          <w:szCs w:val="24"/>
        </w:rPr>
        <w:t xml:space="preserve"> 3 s</w:t>
      </w:r>
      <w:r w:rsidRPr="00173E13">
        <w:rPr>
          <w:sz w:val="24"/>
          <w:szCs w:val="24"/>
        </w:rPr>
        <w:t>avi</w:t>
      </w:r>
      <w:r>
        <w:rPr>
          <w:sz w:val="24"/>
          <w:szCs w:val="24"/>
        </w:rPr>
        <w:t xml:space="preserve">valdybės lygmens darbo grupėse </w:t>
      </w:r>
    </w:p>
    <w:p w:rsidR="00EA1FCB" w:rsidRDefault="00EA1FCB" w:rsidP="005F2638">
      <w:pPr>
        <w:pStyle w:val="Sraopastraipa"/>
        <w:spacing w:line="360" w:lineRule="auto"/>
        <w:ind w:left="0"/>
        <w:jc w:val="both"/>
        <w:rPr>
          <w:sz w:val="24"/>
          <w:szCs w:val="24"/>
        </w:rPr>
      </w:pPr>
      <w:r>
        <w:rPr>
          <w:sz w:val="24"/>
          <w:szCs w:val="24"/>
        </w:rPr>
        <w:t xml:space="preserve">ir komisijose: </w:t>
      </w:r>
      <w:r w:rsidRPr="005F2638">
        <w:rPr>
          <w:sz w:val="24"/>
          <w:szCs w:val="24"/>
        </w:rPr>
        <w:t>TV konkurso ,,Dainų dainelė 2016“</w:t>
      </w:r>
      <w:r>
        <w:rPr>
          <w:sz w:val="24"/>
          <w:szCs w:val="24"/>
        </w:rPr>
        <w:t xml:space="preserve"> </w:t>
      </w:r>
      <w:r w:rsidRPr="005F2638">
        <w:rPr>
          <w:sz w:val="24"/>
          <w:szCs w:val="24"/>
        </w:rPr>
        <w:t>rajoninio etapo</w:t>
      </w:r>
      <w:r>
        <w:rPr>
          <w:sz w:val="24"/>
          <w:szCs w:val="24"/>
        </w:rPr>
        <w:t xml:space="preserve"> dalyvių vertinimo komisijoje, </w:t>
      </w:r>
      <w:r w:rsidRPr="005F2638">
        <w:rPr>
          <w:sz w:val="24"/>
          <w:szCs w:val="24"/>
        </w:rPr>
        <w:t>Pretendentų nominacijoms ,,Už nuopelnus Kupiškio krašto kultūrai‘ gauti at</w:t>
      </w:r>
      <w:r>
        <w:rPr>
          <w:sz w:val="24"/>
          <w:szCs w:val="24"/>
        </w:rPr>
        <w:t xml:space="preserve">rankos komisijoje </w:t>
      </w:r>
      <w:r w:rsidRPr="005F2638">
        <w:rPr>
          <w:sz w:val="24"/>
          <w:szCs w:val="24"/>
        </w:rPr>
        <w:t>ir Kupiškio meno mokyklos patalpų įvertinimo komisijoje</w:t>
      </w:r>
      <w:r>
        <w:rPr>
          <w:sz w:val="24"/>
          <w:szCs w:val="24"/>
        </w:rPr>
        <w:t xml:space="preserve"> bei II tarptautinio konkurso ,,Jaunieji talentai </w:t>
      </w:r>
      <w:r w:rsidRPr="005F2638">
        <w:rPr>
          <w:sz w:val="24"/>
          <w:szCs w:val="24"/>
        </w:rPr>
        <w:t xml:space="preserve">2016“ komisijoje. </w:t>
      </w:r>
      <w:r>
        <w:rPr>
          <w:rFonts w:eastAsia="MS Mincho"/>
          <w:sz w:val="24"/>
          <w:szCs w:val="24"/>
        </w:rPr>
        <w:t xml:space="preserve">D. Šakickienė dalyvavo </w:t>
      </w:r>
      <w:r>
        <w:rPr>
          <w:sz w:val="24"/>
          <w:szCs w:val="24"/>
        </w:rPr>
        <w:t xml:space="preserve">9 šalies renginiuose pristatant mokyklos veiklą, stiprinant partnerystės ryšius, skleidžiant profesionaliąją patirtį.  </w:t>
      </w:r>
    </w:p>
    <w:p w:rsidR="00EA1FCB" w:rsidRPr="00B84CC5" w:rsidRDefault="00EA1FCB" w:rsidP="00EF4A65">
      <w:pPr>
        <w:spacing w:after="0" w:line="360" w:lineRule="auto"/>
        <w:ind w:firstLine="720"/>
        <w:jc w:val="both"/>
        <w:rPr>
          <w:rFonts w:ascii="Times New Roman" w:hAnsi="Times New Roman"/>
          <w:sz w:val="24"/>
          <w:szCs w:val="24"/>
          <w:lang w:eastAsia="lt-LT"/>
        </w:rPr>
      </w:pPr>
      <w:r w:rsidRPr="00B84CC5">
        <w:rPr>
          <w:rFonts w:ascii="Times New Roman" w:hAnsi="Times New Roman"/>
          <w:sz w:val="24"/>
          <w:szCs w:val="24"/>
        </w:rPr>
        <w:t xml:space="preserve">Mokyklos vadovės inicijavo rajono lygmeniu vykdytą metodinį meno mokyklos mokytojų projektą ,,Edukacinės pamokos 2016“, skirtą rajono įstaigų muzikos ir pradinių klasių mokytojams bei mokiniams. Inicijavo parodų surengimą </w:t>
      </w:r>
      <w:r>
        <w:rPr>
          <w:rFonts w:ascii="Times New Roman" w:hAnsi="Times New Roman"/>
          <w:sz w:val="24"/>
          <w:szCs w:val="24"/>
        </w:rPr>
        <w:t xml:space="preserve">Kupiškio r. </w:t>
      </w:r>
      <w:r w:rsidRPr="00B84CC5">
        <w:rPr>
          <w:rFonts w:ascii="Times New Roman" w:hAnsi="Times New Roman"/>
          <w:sz w:val="24"/>
          <w:szCs w:val="24"/>
          <w:lang w:eastAsia="lt-LT"/>
        </w:rPr>
        <w:t>Skapiškio pagrindinėje mokykloje,</w:t>
      </w:r>
      <w:r w:rsidRPr="00B84CC5">
        <w:rPr>
          <w:rFonts w:ascii="Times New Roman" w:hAnsi="Times New Roman"/>
          <w:sz w:val="24"/>
          <w:szCs w:val="24"/>
        </w:rPr>
        <w:t xml:space="preserve"> K</w:t>
      </w:r>
      <w:r>
        <w:rPr>
          <w:rFonts w:ascii="Times New Roman" w:hAnsi="Times New Roman"/>
          <w:sz w:val="24"/>
          <w:szCs w:val="24"/>
        </w:rPr>
        <w:t>upiškio etnografijos muziejuje,</w:t>
      </w:r>
      <w:r w:rsidRPr="00B84CC5">
        <w:rPr>
          <w:rFonts w:ascii="Times New Roman" w:hAnsi="Times New Roman"/>
          <w:sz w:val="24"/>
          <w:szCs w:val="24"/>
        </w:rPr>
        <w:t xml:space="preserve"> Adomo Petrausko muziejuje, Kupiškio kultūros centre. Inicijavo tradicinių </w:t>
      </w:r>
      <w:r>
        <w:rPr>
          <w:rFonts w:ascii="Times New Roman" w:hAnsi="Times New Roman"/>
          <w:sz w:val="24"/>
          <w:szCs w:val="24"/>
        </w:rPr>
        <w:t>renginių organizavimą: parodą</w:t>
      </w:r>
      <w:r w:rsidRPr="00A4656A">
        <w:rPr>
          <w:rFonts w:ascii="Times New Roman" w:hAnsi="Times New Roman"/>
          <w:b/>
          <w:sz w:val="24"/>
          <w:szCs w:val="24"/>
        </w:rPr>
        <w:t>-</w:t>
      </w:r>
      <w:r w:rsidRPr="00B84CC5">
        <w:rPr>
          <w:rFonts w:ascii="Times New Roman" w:hAnsi="Times New Roman"/>
          <w:sz w:val="24"/>
          <w:szCs w:val="24"/>
        </w:rPr>
        <w:t xml:space="preserve">koncertą </w:t>
      </w:r>
      <w:r w:rsidRPr="00B84CC5">
        <w:rPr>
          <w:rFonts w:ascii="Times New Roman" w:hAnsi="Times New Roman"/>
          <w:i/>
          <w:iCs/>
          <w:sz w:val="24"/>
          <w:szCs w:val="24"/>
        </w:rPr>
        <w:t>„</w:t>
      </w:r>
      <w:r>
        <w:rPr>
          <w:rFonts w:ascii="Times New Roman" w:hAnsi="Times New Roman"/>
          <w:sz w:val="24"/>
          <w:szCs w:val="24"/>
        </w:rPr>
        <w:t>Pirmokų spalvotas do</w:t>
      </w:r>
      <w:r w:rsidRPr="00F66339">
        <w:rPr>
          <w:rFonts w:ascii="Times New Roman" w:hAnsi="Times New Roman"/>
          <w:sz w:val="24"/>
          <w:szCs w:val="24"/>
        </w:rPr>
        <w:t>-</w:t>
      </w:r>
      <w:r>
        <w:rPr>
          <w:rFonts w:ascii="Times New Roman" w:hAnsi="Times New Roman"/>
          <w:sz w:val="24"/>
          <w:szCs w:val="24"/>
        </w:rPr>
        <w:t>re</w:t>
      </w:r>
      <w:r w:rsidRPr="00F66339">
        <w:rPr>
          <w:rFonts w:ascii="Times New Roman" w:hAnsi="Times New Roman"/>
          <w:sz w:val="24"/>
          <w:szCs w:val="24"/>
        </w:rPr>
        <w:t>-</w:t>
      </w:r>
      <w:r>
        <w:rPr>
          <w:rFonts w:ascii="Times New Roman" w:hAnsi="Times New Roman"/>
          <w:sz w:val="24"/>
          <w:szCs w:val="24"/>
        </w:rPr>
        <w:t>mi</w:t>
      </w:r>
      <w:r w:rsidRPr="00B84CC5">
        <w:rPr>
          <w:rFonts w:ascii="Times New Roman" w:hAnsi="Times New Roman"/>
          <w:sz w:val="24"/>
          <w:szCs w:val="24"/>
        </w:rPr>
        <w:t>”, mokyklos baigimo pažymėjimų įteikimo šventę, Mokslo žinių šventę, kalėdinį koncertą ,,Kalėdinė pasaka“.</w:t>
      </w:r>
    </w:p>
    <w:p w:rsidR="00EA1FCB" w:rsidRPr="00B84CC5" w:rsidRDefault="00EA1FCB" w:rsidP="001554CD">
      <w:pPr>
        <w:spacing w:after="0" w:line="360" w:lineRule="auto"/>
        <w:ind w:firstLine="720"/>
        <w:jc w:val="both"/>
        <w:rPr>
          <w:rFonts w:ascii="Times New Roman" w:hAnsi="Times New Roman"/>
          <w:sz w:val="24"/>
          <w:szCs w:val="24"/>
        </w:rPr>
      </w:pPr>
      <w:r w:rsidRPr="00B84CC5">
        <w:rPr>
          <w:rFonts w:ascii="Times New Roman" w:hAnsi="Times New Roman"/>
          <w:sz w:val="24"/>
          <w:szCs w:val="24"/>
        </w:rPr>
        <w:t>A.</w:t>
      </w:r>
      <w:r>
        <w:rPr>
          <w:rFonts w:ascii="Times New Roman" w:hAnsi="Times New Roman"/>
          <w:sz w:val="24"/>
          <w:szCs w:val="24"/>
        </w:rPr>
        <w:t xml:space="preserve"> </w:t>
      </w:r>
      <w:r w:rsidRPr="00B84CC5">
        <w:rPr>
          <w:rFonts w:ascii="Times New Roman" w:hAnsi="Times New Roman"/>
          <w:sz w:val="24"/>
          <w:szCs w:val="24"/>
        </w:rPr>
        <w:t>Vareikienė organizavo Kupiškio rajono savivaldybės ugdymo įstaigų mokinių olimpiadų ir konkursų nugalėtojų pagerbimo šventės koncertą, Padėkos dieną meno mokyklos mokiniams ir mokyklos dalyvavimą rajono konkurse ,,Šventiškiausia nuotaika 2016“.</w:t>
      </w:r>
    </w:p>
    <w:p w:rsidR="00EA1FCB" w:rsidRPr="00B84CC5" w:rsidRDefault="00EA1FCB" w:rsidP="005C147F">
      <w:pPr>
        <w:spacing w:after="0" w:line="360" w:lineRule="auto"/>
        <w:ind w:firstLine="720"/>
        <w:jc w:val="both"/>
        <w:rPr>
          <w:rFonts w:ascii="Times New Roman" w:hAnsi="Times New Roman"/>
          <w:sz w:val="24"/>
          <w:szCs w:val="24"/>
        </w:rPr>
      </w:pPr>
      <w:r w:rsidRPr="00B84CC5">
        <w:rPr>
          <w:rFonts w:ascii="Times New Roman" w:hAnsi="Times New Roman"/>
          <w:sz w:val="24"/>
          <w:szCs w:val="24"/>
        </w:rPr>
        <w:t>D.</w:t>
      </w:r>
      <w:r>
        <w:rPr>
          <w:rFonts w:ascii="Times New Roman" w:hAnsi="Times New Roman"/>
          <w:sz w:val="24"/>
          <w:szCs w:val="24"/>
        </w:rPr>
        <w:t xml:space="preserve"> </w:t>
      </w:r>
      <w:r w:rsidRPr="00B84CC5">
        <w:rPr>
          <w:rFonts w:ascii="Times New Roman" w:hAnsi="Times New Roman"/>
          <w:sz w:val="24"/>
          <w:szCs w:val="24"/>
        </w:rPr>
        <w:t>Šakickienė inicijavo mokyklos mokytojų ir mokinių dalyvavimą r</w:t>
      </w:r>
      <w:r>
        <w:rPr>
          <w:rFonts w:ascii="Times New Roman" w:hAnsi="Times New Roman"/>
          <w:sz w:val="24"/>
          <w:szCs w:val="24"/>
        </w:rPr>
        <w:t>espublikiniuose projektuose ,,</w:t>
      </w:r>
      <w:r w:rsidRPr="00B84CC5">
        <w:rPr>
          <w:rFonts w:ascii="Times New Roman" w:hAnsi="Times New Roman"/>
          <w:sz w:val="24"/>
          <w:szCs w:val="24"/>
        </w:rPr>
        <w:t>V. A. Mocarto smuikas Lietuvoje. V. A. Mocarto gimimo 260</w:t>
      </w:r>
      <w:r w:rsidRPr="00F66339">
        <w:rPr>
          <w:rFonts w:ascii="Times New Roman" w:hAnsi="Times New Roman"/>
          <w:sz w:val="24"/>
          <w:szCs w:val="24"/>
        </w:rPr>
        <w:t>-</w:t>
      </w:r>
      <w:r>
        <w:rPr>
          <w:rFonts w:ascii="Times New Roman" w:hAnsi="Times New Roman"/>
          <w:sz w:val="24"/>
          <w:szCs w:val="24"/>
        </w:rPr>
        <w:t xml:space="preserve">osioms metinėms“ ir </w:t>
      </w:r>
      <w:r w:rsidRPr="00B84CC5">
        <w:rPr>
          <w:rFonts w:ascii="Times New Roman" w:hAnsi="Times New Roman"/>
          <w:sz w:val="24"/>
          <w:szCs w:val="24"/>
        </w:rPr>
        <w:t>,,Draugystės tiltai 2016“ bei L</w:t>
      </w:r>
      <w:r>
        <w:rPr>
          <w:rFonts w:ascii="Times New Roman" w:hAnsi="Times New Roman"/>
          <w:sz w:val="24"/>
          <w:szCs w:val="24"/>
        </w:rPr>
        <w:t xml:space="preserve">ietuvos muzikos ir teatro akademijos </w:t>
      </w:r>
      <w:r w:rsidRPr="00B84CC5">
        <w:rPr>
          <w:rFonts w:ascii="Times New Roman" w:hAnsi="Times New Roman"/>
          <w:sz w:val="24"/>
          <w:szCs w:val="24"/>
        </w:rPr>
        <w:t xml:space="preserve"> projekte ,,Kanklių ir birbynių rečitalis“. Meno mokykloje organizavo edukacinį – muziki</w:t>
      </w:r>
      <w:r>
        <w:rPr>
          <w:rFonts w:ascii="Times New Roman" w:hAnsi="Times New Roman"/>
          <w:sz w:val="24"/>
          <w:szCs w:val="24"/>
        </w:rPr>
        <w:t xml:space="preserve">nį </w:t>
      </w:r>
      <w:r w:rsidRPr="00B84CC5">
        <w:rPr>
          <w:rFonts w:ascii="Times New Roman" w:hAnsi="Times New Roman"/>
          <w:sz w:val="24"/>
          <w:szCs w:val="24"/>
        </w:rPr>
        <w:t>projektą ,,Kitoks akordeonas“, skirtą Lietuvo</w:t>
      </w:r>
      <w:r>
        <w:rPr>
          <w:rFonts w:ascii="Times New Roman" w:hAnsi="Times New Roman"/>
          <w:sz w:val="24"/>
          <w:szCs w:val="24"/>
        </w:rPr>
        <w:t>s akordeonistų asociacijos 30</w:t>
      </w:r>
      <w:r w:rsidRPr="00A4656A">
        <w:rPr>
          <w:rFonts w:ascii="Times New Roman" w:hAnsi="Times New Roman"/>
          <w:b/>
          <w:sz w:val="24"/>
          <w:szCs w:val="24"/>
        </w:rPr>
        <w:t>-</w:t>
      </w:r>
      <w:r w:rsidRPr="00B84CC5">
        <w:rPr>
          <w:rFonts w:ascii="Times New Roman" w:hAnsi="Times New Roman"/>
          <w:sz w:val="24"/>
          <w:szCs w:val="24"/>
        </w:rPr>
        <w:t>mečiui. Koncertą aplankė mokyklos bendruomenė ir miesto visuomenė. Meno mokyklos mokytojams organizavo metodinę</w:t>
      </w:r>
      <w:r w:rsidRPr="00A4656A">
        <w:rPr>
          <w:rFonts w:ascii="Times New Roman" w:hAnsi="Times New Roman"/>
          <w:b/>
          <w:sz w:val="24"/>
          <w:szCs w:val="24"/>
        </w:rPr>
        <w:t>-</w:t>
      </w:r>
      <w:r>
        <w:rPr>
          <w:rFonts w:ascii="Times New Roman" w:hAnsi="Times New Roman"/>
          <w:sz w:val="24"/>
          <w:szCs w:val="24"/>
        </w:rPr>
        <w:t xml:space="preserve">edukacinę dieną ir </w:t>
      </w:r>
      <w:r w:rsidRPr="00B84CC5">
        <w:rPr>
          <w:rFonts w:ascii="Times New Roman" w:hAnsi="Times New Roman"/>
          <w:sz w:val="24"/>
          <w:szCs w:val="24"/>
        </w:rPr>
        <w:t>seminarą ,,Mokinių pasiekimų ir pažangos vertinimo tobulinimo tendencijos“. Kupiškio kultūros centre mokyklos bendruomenei ir miesto visuomenei organizavo meno mokyklos mokinių dailės darbų</w:t>
      </w:r>
      <w:r>
        <w:rPr>
          <w:rFonts w:ascii="Times New Roman" w:hAnsi="Times New Roman"/>
          <w:sz w:val="24"/>
          <w:szCs w:val="24"/>
        </w:rPr>
        <w:t xml:space="preserve"> parodą ir proginį koncertą ,,</w:t>
      </w:r>
      <w:r w:rsidRPr="00B84CC5">
        <w:rPr>
          <w:rFonts w:ascii="Times New Roman" w:hAnsi="Times New Roman"/>
          <w:sz w:val="24"/>
          <w:szCs w:val="24"/>
        </w:rPr>
        <w:t>Gražiai gražiai mane augino“, skirtą  Kup</w:t>
      </w:r>
      <w:r>
        <w:rPr>
          <w:rFonts w:ascii="Times New Roman" w:hAnsi="Times New Roman"/>
          <w:sz w:val="24"/>
          <w:szCs w:val="24"/>
        </w:rPr>
        <w:t>iškio meno mokyklos veiklos 50</w:t>
      </w:r>
      <w:r w:rsidRPr="00A4656A">
        <w:rPr>
          <w:rFonts w:ascii="Times New Roman" w:hAnsi="Times New Roman"/>
          <w:b/>
          <w:sz w:val="24"/>
          <w:szCs w:val="24"/>
        </w:rPr>
        <w:t>-</w:t>
      </w:r>
      <w:r w:rsidRPr="00B84CC5">
        <w:rPr>
          <w:rFonts w:ascii="Times New Roman" w:hAnsi="Times New Roman"/>
          <w:sz w:val="24"/>
          <w:szCs w:val="24"/>
        </w:rPr>
        <w:t>mečiui paminėti. Paskatino surengti šventinį koncertą</w:t>
      </w:r>
      <w:r>
        <w:rPr>
          <w:rFonts w:ascii="Times New Roman" w:hAnsi="Times New Roman"/>
          <w:sz w:val="24"/>
          <w:szCs w:val="24"/>
        </w:rPr>
        <w:t xml:space="preserve"> Antašavos skyriaus veiklos 5</w:t>
      </w:r>
      <w:r w:rsidRPr="00927394">
        <w:rPr>
          <w:rFonts w:ascii="Times New Roman" w:hAnsi="Times New Roman"/>
          <w:sz w:val="24"/>
          <w:szCs w:val="24"/>
        </w:rPr>
        <w:t>-</w:t>
      </w:r>
      <w:r w:rsidRPr="00B84CC5">
        <w:rPr>
          <w:rFonts w:ascii="Times New Roman" w:hAnsi="Times New Roman"/>
          <w:sz w:val="24"/>
          <w:szCs w:val="24"/>
        </w:rPr>
        <w:t xml:space="preserve">mečiui paminėti. Kartu su mokytojais organizavo II tarptautinį konkursą ,,Jaunieji talentai 2016“. </w:t>
      </w:r>
    </w:p>
    <w:p w:rsidR="00EA1FCB" w:rsidRDefault="00EA1FCB" w:rsidP="005C147F">
      <w:pPr>
        <w:spacing w:after="0" w:line="360" w:lineRule="auto"/>
        <w:ind w:firstLine="720"/>
        <w:jc w:val="both"/>
        <w:rPr>
          <w:rFonts w:ascii="Times New Roman" w:hAnsi="Times New Roman"/>
          <w:color w:val="000000"/>
          <w:sz w:val="24"/>
          <w:szCs w:val="24"/>
        </w:rPr>
      </w:pPr>
      <w:r>
        <w:rPr>
          <w:rFonts w:ascii="Times New Roman" w:hAnsi="Times New Roman"/>
          <w:sz w:val="24"/>
          <w:szCs w:val="24"/>
        </w:rPr>
        <w:t>Mokyklos vadovės</w:t>
      </w:r>
      <w:r w:rsidRPr="005446C9">
        <w:rPr>
          <w:rFonts w:ascii="Times New Roman" w:hAnsi="Times New Roman"/>
          <w:sz w:val="24"/>
          <w:szCs w:val="24"/>
        </w:rPr>
        <w:t xml:space="preserve"> kartu su m</w:t>
      </w:r>
      <w:r>
        <w:rPr>
          <w:rFonts w:ascii="Times New Roman" w:hAnsi="Times New Roman"/>
          <w:sz w:val="24"/>
          <w:szCs w:val="24"/>
        </w:rPr>
        <w:t>okyklos komandomis organizavo 18</w:t>
      </w:r>
      <w:r w:rsidRPr="005446C9">
        <w:rPr>
          <w:rFonts w:ascii="Times New Roman" w:hAnsi="Times New Roman"/>
          <w:sz w:val="24"/>
          <w:szCs w:val="24"/>
        </w:rPr>
        <w:t xml:space="preserve"> mokykloje</w:t>
      </w:r>
      <w:r>
        <w:rPr>
          <w:rFonts w:ascii="Times New Roman" w:hAnsi="Times New Roman"/>
          <w:sz w:val="24"/>
          <w:szCs w:val="24"/>
        </w:rPr>
        <w:t xml:space="preserve"> vykusių renginių ir dalyvavo 11</w:t>
      </w:r>
      <w:r w:rsidRPr="005446C9">
        <w:rPr>
          <w:rFonts w:ascii="Times New Roman" w:hAnsi="Times New Roman"/>
          <w:sz w:val="24"/>
          <w:szCs w:val="24"/>
        </w:rPr>
        <w:t xml:space="preserve"> darbo grupių.</w:t>
      </w:r>
      <w:r w:rsidRPr="00173E13">
        <w:rPr>
          <w:rFonts w:ascii="Times New Roman" w:hAnsi="Times New Roman"/>
          <w:sz w:val="24"/>
          <w:szCs w:val="24"/>
        </w:rPr>
        <w:t xml:space="preserve"> Stebėjo mokinių pasiekimus ir pažangą, </w:t>
      </w:r>
      <w:r>
        <w:rPr>
          <w:rFonts w:ascii="Times New Roman" w:hAnsi="Times New Roman"/>
          <w:sz w:val="24"/>
          <w:szCs w:val="24"/>
        </w:rPr>
        <w:t>bendradarbiavo su mokytojais. 75</w:t>
      </w:r>
      <w:r w:rsidRPr="00173E13">
        <w:rPr>
          <w:rFonts w:ascii="Times New Roman" w:hAnsi="Times New Roman"/>
          <w:sz w:val="24"/>
          <w:szCs w:val="24"/>
        </w:rPr>
        <w:t xml:space="preserve"> proc. mokykloje vykusių tėvų susirinkimų diskutavo, dalinosi patirtimi ir skaitė pranešimu</w:t>
      </w:r>
      <w:r>
        <w:rPr>
          <w:rFonts w:ascii="Times New Roman" w:hAnsi="Times New Roman"/>
          <w:sz w:val="24"/>
          <w:szCs w:val="24"/>
        </w:rPr>
        <w:t>s.</w:t>
      </w:r>
      <w:r w:rsidRPr="00173E13">
        <w:rPr>
          <w:rFonts w:ascii="Times New Roman" w:hAnsi="Times New Roman"/>
          <w:sz w:val="24"/>
          <w:szCs w:val="24"/>
        </w:rPr>
        <w:t xml:space="preserve"> Mok</w:t>
      </w:r>
      <w:r>
        <w:rPr>
          <w:rFonts w:ascii="Times New Roman" w:hAnsi="Times New Roman"/>
          <w:sz w:val="24"/>
          <w:szCs w:val="24"/>
        </w:rPr>
        <w:t>yklos vadovių iniciatyva,</w:t>
      </w:r>
      <w:r w:rsidRPr="00173E13">
        <w:rPr>
          <w:rFonts w:ascii="Times New Roman" w:hAnsi="Times New Roman"/>
          <w:sz w:val="24"/>
          <w:szCs w:val="24"/>
        </w:rPr>
        <w:t xml:space="preserve"> </w:t>
      </w:r>
      <w:r w:rsidRPr="00173E13">
        <w:rPr>
          <w:rFonts w:ascii="Times New Roman" w:hAnsi="Times New Roman"/>
          <w:color w:val="000000"/>
          <w:sz w:val="24"/>
          <w:szCs w:val="24"/>
        </w:rPr>
        <w:t>užtikrina</w:t>
      </w:r>
      <w:r>
        <w:rPr>
          <w:rFonts w:ascii="Times New Roman" w:hAnsi="Times New Roman"/>
          <w:color w:val="000000"/>
          <w:sz w:val="24"/>
          <w:szCs w:val="24"/>
        </w:rPr>
        <w:t>nt higienos normų reikalavimus,</w:t>
      </w:r>
      <w:r w:rsidRPr="00173E13">
        <w:rPr>
          <w:rFonts w:ascii="Times New Roman" w:hAnsi="Times New Roman"/>
          <w:color w:val="000000"/>
          <w:sz w:val="24"/>
          <w:szCs w:val="24"/>
        </w:rPr>
        <w:t xml:space="preserve"> </w:t>
      </w:r>
      <w:r w:rsidRPr="00173E13">
        <w:rPr>
          <w:rFonts w:ascii="Times New Roman" w:hAnsi="Times New Roman"/>
          <w:sz w:val="24"/>
          <w:szCs w:val="24"/>
        </w:rPr>
        <w:t xml:space="preserve">buvo </w:t>
      </w:r>
      <w:r w:rsidRPr="00173E13">
        <w:rPr>
          <w:rFonts w:ascii="Times New Roman" w:hAnsi="Times New Roman"/>
          <w:color w:val="000000"/>
          <w:sz w:val="24"/>
          <w:szCs w:val="24"/>
        </w:rPr>
        <w:t>atlikti planuoto remonto ir ugdymo aplinko</w:t>
      </w:r>
      <w:r>
        <w:rPr>
          <w:rFonts w:ascii="Times New Roman" w:hAnsi="Times New Roman"/>
          <w:color w:val="000000"/>
          <w:sz w:val="24"/>
          <w:szCs w:val="24"/>
        </w:rPr>
        <w:t>s turtinimo darbai. Suremontuoto</w:t>
      </w:r>
      <w:r w:rsidRPr="00173E13">
        <w:rPr>
          <w:rFonts w:ascii="Times New Roman" w:hAnsi="Times New Roman"/>
          <w:color w:val="000000"/>
          <w:sz w:val="24"/>
          <w:szCs w:val="24"/>
        </w:rPr>
        <w:t>s</w:t>
      </w:r>
      <w:r>
        <w:rPr>
          <w:rFonts w:ascii="Times New Roman" w:hAnsi="Times New Roman"/>
          <w:color w:val="000000"/>
          <w:sz w:val="24"/>
          <w:szCs w:val="24"/>
        </w:rPr>
        <w:t xml:space="preserve">, perdažytos </w:t>
      </w:r>
      <w:r w:rsidRPr="00173E13">
        <w:rPr>
          <w:rFonts w:ascii="Times New Roman" w:hAnsi="Times New Roman"/>
          <w:color w:val="000000"/>
          <w:sz w:val="24"/>
          <w:szCs w:val="24"/>
        </w:rPr>
        <w:t xml:space="preserve">I </w:t>
      </w:r>
      <w:r>
        <w:rPr>
          <w:rFonts w:ascii="Times New Roman" w:hAnsi="Times New Roman"/>
          <w:color w:val="000000"/>
          <w:sz w:val="24"/>
          <w:szCs w:val="24"/>
        </w:rPr>
        <w:t xml:space="preserve">ir II </w:t>
      </w:r>
      <w:r w:rsidRPr="00173E13">
        <w:rPr>
          <w:rFonts w:ascii="Times New Roman" w:hAnsi="Times New Roman"/>
          <w:color w:val="000000"/>
          <w:sz w:val="24"/>
          <w:szCs w:val="24"/>
        </w:rPr>
        <w:t>au</w:t>
      </w:r>
      <w:r>
        <w:rPr>
          <w:rFonts w:ascii="Times New Roman" w:hAnsi="Times New Roman"/>
          <w:color w:val="000000"/>
          <w:sz w:val="24"/>
          <w:szCs w:val="24"/>
        </w:rPr>
        <w:t xml:space="preserve">kšto </w:t>
      </w:r>
      <w:r w:rsidRPr="00173E13">
        <w:rPr>
          <w:rFonts w:ascii="Times New Roman" w:hAnsi="Times New Roman"/>
          <w:color w:val="000000"/>
          <w:sz w:val="24"/>
          <w:szCs w:val="24"/>
        </w:rPr>
        <w:t>koridorių sienos</w:t>
      </w:r>
      <w:r>
        <w:rPr>
          <w:rFonts w:ascii="Times New Roman" w:hAnsi="Times New Roman"/>
          <w:color w:val="000000"/>
          <w:sz w:val="24"/>
          <w:szCs w:val="24"/>
        </w:rPr>
        <w:t>, atnaujintos mokyklos aktų salės grindys. Suremontuotas vienas kabinetas Subačiaus skyriuje. Naujai suremontuotos dailės skyriaus patalpos: įrengtos 3 klasės, rūbinė, mokytojų kambarys ir parodų salė, higienos normas atitinkančios sanitarinės patalpos ir įrenginiai.</w:t>
      </w:r>
    </w:p>
    <w:p w:rsidR="00EA1FCB" w:rsidRPr="00207378" w:rsidRDefault="00EA1FCB" w:rsidP="00207378">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Koncertinei veiklai plėsti mokykla įsigijo 3 akordeonus, 3 pianinus, klarnetą, saksofoną, fleitą. </w:t>
      </w:r>
      <w:r>
        <w:rPr>
          <w:rFonts w:ascii="Times New Roman" w:hAnsi="Times New Roman"/>
          <w:sz w:val="24"/>
          <w:szCs w:val="24"/>
        </w:rPr>
        <w:t>95</w:t>
      </w:r>
      <w:r w:rsidRPr="009E65E6">
        <w:rPr>
          <w:rFonts w:ascii="Times New Roman" w:hAnsi="Times New Roman"/>
          <w:sz w:val="24"/>
          <w:szCs w:val="24"/>
        </w:rPr>
        <w:t xml:space="preserve"> </w:t>
      </w:r>
      <w:r>
        <w:rPr>
          <w:rFonts w:ascii="Times New Roman" w:hAnsi="Times New Roman"/>
          <w:sz w:val="24"/>
          <w:szCs w:val="24"/>
        </w:rPr>
        <w:t>proc. 2016 m.</w:t>
      </w:r>
      <w:r w:rsidRPr="009E65E6">
        <w:rPr>
          <w:rFonts w:ascii="Times New Roman" w:hAnsi="Times New Roman"/>
          <w:sz w:val="24"/>
          <w:szCs w:val="24"/>
        </w:rPr>
        <w:t xml:space="preserve"> mokyklos veiklos programoje numatytų priemonių buvo sėkminga</w:t>
      </w:r>
      <w:r>
        <w:rPr>
          <w:rFonts w:ascii="Times New Roman" w:hAnsi="Times New Roman"/>
          <w:sz w:val="24"/>
          <w:szCs w:val="24"/>
        </w:rPr>
        <w:t xml:space="preserve">i įgyvendinta. Buvo sudaryta 15 darbo grupių, komandų, kurių veikla turėjo įtakos mokyklos pažangai. 2016 m. </w:t>
      </w:r>
      <w:r>
        <w:rPr>
          <w:rFonts w:ascii="Times New Roman" w:hAnsi="Times New Roman"/>
          <w:color w:val="000000"/>
          <w:sz w:val="24"/>
          <w:szCs w:val="24"/>
        </w:rPr>
        <w:t>meno mokykla gavo 19</w:t>
      </w:r>
      <w:r w:rsidRPr="00173E13">
        <w:rPr>
          <w:rFonts w:ascii="Times New Roman" w:hAnsi="Times New Roman"/>
          <w:color w:val="000000"/>
          <w:sz w:val="24"/>
          <w:szCs w:val="24"/>
        </w:rPr>
        <w:t xml:space="preserve"> socialinių partnerių padėkų už paramą ir pagalbą organizuojant renginius, aktyvų bendradarbiavimą, kūrybingą partnerystę, </w:t>
      </w:r>
      <w:r>
        <w:rPr>
          <w:rFonts w:ascii="Times New Roman" w:hAnsi="Times New Roman"/>
          <w:color w:val="000000"/>
          <w:sz w:val="24"/>
          <w:szCs w:val="24"/>
        </w:rPr>
        <w:t xml:space="preserve">dalyvavimą projektuose, </w:t>
      </w:r>
      <w:r w:rsidRPr="00173E13">
        <w:rPr>
          <w:rFonts w:ascii="Times New Roman" w:hAnsi="Times New Roman"/>
          <w:color w:val="000000"/>
          <w:sz w:val="24"/>
          <w:szCs w:val="24"/>
        </w:rPr>
        <w:t>koncertus ir muzikinę sklaidą.</w:t>
      </w:r>
      <w:r>
        <w:rPr>
          <w:rFonts w:ascii="Times New Roman" w:hAnsi="Times New Roman"/>
          <w:color w:val="000000"/>
          <w:sz w:val="24"/>
          <w:szCs w:val="24"/>
        </w:rPr>
        <w:t xml:space="preserve"> </w:t>
      </w:r>
      <w:r w:rsidRPr="009F70AC">
        <w:rPr>
          <w:rFonts w:ascii="Times New Roman" w:hAnsi="Times New Roman"/>
          <w:sz w:val="24"/>
          <w:szCs w:val="24"/>
        </w:rPr>
        <w:t>D.</w:t>
      </w:r>
      <w:r>
        <w:rPr>
          <w:rFonts w:ascii="Times New Roman" w:hAnsi="Times New Roman"/>
          <w:sz w:val="24"/>
          <w:szCs w:val="24"/>
        </w:rPr>
        <w:t xml:space="preserve"> </w:t>
      </w:r>
      <w:r w:rsidRPr="009F70AC">
        <w:rPr>
          <w:rFonts w:ascii="Times New Roman" w:hAnsi="Times New Roman"/>
          <w:sz w:val="24"/>
          <w:szCs w:val="24"/>
        </w:rPr>
        <w:t>Šakickienė</w:t>
      </w:r>
      <w:r w:rsidRPr="00173E13">
        <w:rPr>
          <w:rFonts w:ascii="Times New Roman" w:hAnsi="Times New Roman"/>
          <w:color w:val="FF0000"/>
          <w:sz w:val="24"/>
          <w:szCs w:val="24"/>
        </w:rPr>
        <w:t xml:space="preserve"> </w:t>
      </w:r>
      <w:r w:rsidRPr="00173E13">
        <w:rPr>
          <w:rFonts w:ascii="Times New Roman" w:hAnsi="Times New Roman"/>
          <w:sz w:val="24"/>
          <w:szCs w:val="24"/>
        </w:rPr>
        <w:t xml:space="preserve">inicijavo meno mokyklos bendradarbiavimo sutarčių pasirašymą su </w:t>
      </w:r>
      <w:r>
        <w:rPr>
          <w:rFonts w:ascii="Times New Roman" w:hAnsi="Times New Roman"/>
          <w:sz w:val="24"/>
          <w:szCs w:val="24"/>
        </w:rPr>
        <w:t>Kupiškio jaunimo centru ir Panevėžio Vytauto Mikalausko menų gimnazija.</w:t>
      </w:r>
    </w:p>
    <w:p w:rsidR="00EA1FCB" w:rsidRPr="009D5C3C"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Pr>
          <w:rFonts w:ascii="Times New Roman" w:hAnsi="Times New Roman"/>
          <w:b/>
          <w:sz w:val="24"/>
          <w:szCs w:val="24"/>
          <w:lang w:eastAsia="lt-LT"/>
        </w:rPr>
        <w:t xml:space="preserve">III  </w:t>
      </w:r>
      <w:r w:rsidRPr="009D5C3C">
        <w:rPr>
          <w:rFonts w:ascii="Times New Roman" w:hAnsi="Times New Roman"/>
          <w:b/>
          <w:sz w:val="24"/>
          <w:szCs w:val="24"/>
          <w:lang w:eastAsia="lt-LT"/>
        </w:rPr>
        <w:t>SKYRIUS</w:t>
      </w:r>
    </w:p>
    <w:p w:rsidR="00EA1FCB" w:rsidRDefault="00EA1FCB" w:rsidP="007660E6">
      <w:pPr>
        <w:widowControl w:val="0"/>
        <w:autoSpaceDE w:val="0"/>
        <w:autoSpaceDN w:val="0"/>
        <w:adjustRightInd w:val="0"/>
        <w:spacing w:after="0" w:line="240" w:lineRule="auto"/>
        <w:contextualSpacing/>
        <w:jc w:val="center"/>
        <w:rPr>
          <w:rFonts w:ascii="Times New Roman" w:hAnsi="Times New Roman"/>
          <w:b/>
          <w:sz w:val="24"/>
          <w:szCs w:val="24"/>
          <w:lang w:eastAsia="lt-LT"/>
        </w:rPr>
      </w:pPr>
      <w:r w:rsidRPr="009D5C3C">
        <w:rPr>
          <w:rFonts w:ascii="Times New Roman" w:hAnsi="Times New Roman"/>
          <w:b/>
          <w:sz w:val="24"/>
          <w:szCs w:val="24"/>
          <w:lang w:eastAsia="lt-LT"/>
        </w:rPr>
        <w:t>VEIKLOS ATASKAITOS RODIKLIŲ SUVESTINĖ</w:t>
      </w:r>
    </w:p>
    <w:p w:rsidR="00EA1FCB" w:rsidRPr="009D5C3C" w:rsidRDefault="00EA1FCB" w:rsidP="009D5C3C">
      <w:pPr>
        <w:widowControl w:val="0"/>
        <w:autoSpaceDE w:val="0"/>
        <w:autoSpaceDN w:val="0"/>
        <w:adjustRightInd w:val="0"/>
        <w:spacing w:after="0" w:line="240" w:lineRule="auto"/>
        <w:contextualSpacing/>
        <w:jc w:val="center"/>
        <w:rPr>
          <w:rFonts w:ascii="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58"/>
        <w:gridCol w:w="1296"/>
      </w:tblGrid>
      <w:tr w:rsidR="00EA1FCB" w:rsidRPr="009D5C3C" w:rsidTr="00674E90">
        <w:tc>
          <w:tcPr>
            <w:tcW w:w="8558" w:type="dxa"/>
            <w:tcBorders>
              <w:top w:val="single" w:sz="4" w:space="0" w:color="auto"/>
              <w:bottom w:val="single" w:sz="4" w:space="0" w:color="auto"/>
              <w:right w:val="single" w:sz="4" w:space="0" w:color="auto"/>
            </w:tcBorders>
            <w:vAlign w:val="center"/>
          </w:tcPr>
          <w:p w:rsidR="00EA1FCB" w:rsidRPr="009D5C3C" w:rsidRDefault="00EA1FCB" w:rsidP="009D5C3C">
            <w:pPr>
              <w:autoSpaceDE w:val="0"/>
              <w:autoSpaceDN w:val="0"/>
              <w:adjustRightInd w:val="0"/>
              <w:spacing w:after="0" w:line="240" w:lineRule="auto"/>
              <w:ind w:left="105"/>
              <w:jc w:val="center"/>
              <w:rPr>
                <w:rFonts w:ascii="Times New Roman" w:hAnsi="Times New Roman"/>
                <w:b/>
                <w:bCs/>
                <w:sz w:val="24"/>
                <w:szCs w:val="24"/>
              </w:rPr>
            </w:pPr>
            <w:r w:rsidRPr="009D5C3C">
              <w:rPr>
                <w:rFonts w:ascii="Times New Roman" w:hAnsi="Times New Roman"/>
                <w:b/>
                <w:bCs/>
                <w:sz w:val="24"/>
                <w:szCs w:val="24"/>
              </w:rPr>
              <w:t>Rodiklio pavadinimas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Rezultatas</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sz w:val="24"/>
                <w:szCs w:val="24"/>
              </w:rPr>
            </w:pPr>
            <w:r w:rsidRPr="009D5C3C">
              <w:rPr>
                <w:rFonts w:ascii="Times New Roman" w:hAnsi="Times New Roman"/>
                <w:b/>
                <w:bCs/>
                <w:sz w:val="24"/>
                <w:szCs w:val="24"/>
              </w:rPr>
              <w:t>1. MOKINIŲ AKADEMINIAI PASIEKIMAI</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1.1. Bendras mokyklos mokinių pažangumas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sz w:val="24"/>
                <w:szCs w:val="24"/>
              </w:rPr>
            </w:pPr>
            <w:r w:rsidRPr="009D5C3C">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sz w:val="24"/>
                <w:szCs w:val="24"/>
              </w:rPr>
            </w:pPr>
            <w:r w:rsidRPr="009D5C3C">
              <w:rPr>
                <w:rFonts w:ascii="Times New Roman" w:hAnsi="Times New Roman"/>
                <w:sz w:val="24"/>
                <w:szCs w:val="24"/>
              </w:rPr>
              <w:t>1.2. Mokinių, įgijusių pradinį išsilavinimą,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sz w:val="24"/>
                <w:szCs w:val="24"/>
              </w:rPr>
            </w:pPr>
            <w:r w:rsidRPr="009D5C3C">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70C0"/>
                <w:sz w:val="24"/>
                <w:szCs w:val="24"/>
              </w:rPr>
            </w:pPr>
            <w:r w:rsidRPr="009D5C3C">
              <w:rPr>
                <w:rFonts w:ascii="Times New Roman" w:hAnsi="Times New Roman"/>
                <w:sz w:val="24"/>
                <w:szCs w:val="24"/>
              </w:rPr>
              <w:t>1.3. Mokinių, įgijusių pagrindinį išsilavinimą, dalis (proc.)</w:t>
            </w:r>
            <w:r w:rsidRPr="009D5C3C">
              <w:rPr>
                <w:rFonts w:ascii="Times New Roman" w:hAnsi="Times New Roman"/>
                <w:color w:val="FF0000"/>
                <w:sz w:val="24"/>
                <w:szCs w:val="24"/>
              </w:rPr>
              <w:t xml:space="preserve">        </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1.4. </w:t>
            </w:r>
            <w:r w:rsidRPr="009D5C3C">
              <w:rPr>
                <w:rFonts w:ascii="Times New Roman" w:eastAsia="MS Mincho" w:hAnsi="Times New Roman"/>
                <w:sz w:val="24"/>
                <w:szCs w:val="24"/>
              </w:rPr>
              <w:t>Mokinių, dalyvaujančių  kryptingo ugdymo programoje mokykloje,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1.5. Mokinių, įgijusių ir neįgijusių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1.6. Mokinių, įgijusių aukštesnės meistriškumo pakopos rodiklį,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1.7. Mokinių, įgijusių pirmą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1.8. Mokinių, įgijusių antrą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1.9. Mokinių, įgijusių trečią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 xml:space="preserve">1.10. Mokinių, įgijusių ketvirtą meistriškumo pakopą, dalis (proc.) </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1.11. Mokinių, įgijusių penktą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rPr>
                <w:rFonts w:ascii="Times New Roman" w:hAnsi="Times New Roman"/>
                <w:sz w:val="24"/>
                <w:szCs w:val="24"/>
              </w:rPr>
            </w:pPr>
            <w:r w:rsidRPr="009D5C3C">
              <w:rPr>
                <w:rFonts w:ascii="Times New Roman" w:hAnsi="Times New Roman"/>
                <w:sz w:val="24"/>
                <w:szCs w:val="24"/>
              </w:rPr>
              <w:t>1.12. Mokinių, įgijusių šeštą meistriškumo pakopą,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NN</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1.13. </w:t>
            </w:r>
            <w:r w:rsidRPr="009D5C3C">
              <w:rPr>
                <w:rFonts w:ascii="Times New Roman" w:eastAsia="MS Mincho" w:hAnsi="Times New Roman"/>
                <w:sz w:val="24"/>
                <w:szCs w:val="24"/>
              </w:rPr>
              <w:t>Mokinių dalyvavimų tarptautiniuose, šalies, apskrities, savivaldybės konkursuose, festivaliuose, koncertuose, parodose, olimpiadose, varžybose ir kt.,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240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1.14. Savivaldybės lygmens konkursuose,</w:t>
            </w:r>
            <w:r w:rsidRPr="009D5C3C">
              <w:rPr>
                <w:rFonts w:ascii="Times New Roman" w:hAnsi="Times New Roman"/>
                <w:sz w:val="24"/>
                <w:szCs w:val="24"/>
              </w:rPr>
              <w:t xml:space="preserve"> varžybose ir kt.</w:t>
            </w:r>
            <w:r w:rsidRPr="009D5C3C">
              <w:rPr>
                <w:rFonts w:ascii="Times New Roman" w:hAnsi="Times New Roman"/>
                <w:color w:val="000000"/>
                <w:sz w:val="24"/>
                <w:szCs w:val="24"/>
              </w:rPr>
              <w:t xml:space="preserve"> pelnytos prizinės vietos,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106</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eastAsia="MS Mincho" w:hAnsi="Times New Roman"/>
                <w:sz w:val="24"/>
                <w:szCs w:val="24"/>
              </w:rPr>
              <w:t xml:space="preserve">1.15. Apskrities lygmens konkursuose, </w:t>
            </w:r>
            <w:r w:rsidRPr="009D5C3C">
              <w:rPr>
                <w:rFonts w:ascii="Times New Roman" w:hAnsi="Times New Roman"/>
                <w:sz w:val="24"/>
                <w:szCs w:val="24"/>
              </w:rPr>
              <w:t>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1.16. Šalies lygmens konkursuose, varžybose ir kt. pelnytos prizinės vietos, </w:t>
            </w:r>
            <w:r w:rsidRPr="009D5C3C">
              <w:rPr>
                <w:rFonts w:ascii="Times New Roman" w:hAnsi="Times New Roman"/>
                <w:color w:val="000000"/>
                <w:sz w:val="24"/>
                <w:szCs w:val="24"/>
              </w:rPr>
              <w:t>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35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spacing w:after="0" w:line="240" w:lineRule="auto"/>
              <w:jc w:val="both"/>
              <w:rPr>
                <w:rFonts w:ascii="Times New Roman" w:eastAsia="MS Mincho" w:hAnsi="Times New Roman"/>
                <w:sz w:val="24"/>
                <w:szCs w:val="24"/>
              </w:rPr>
            </w:pPr>
            <w:r w:rsidRPr="009D5C3C">
              <w:rPr>
                <w:rFonts w:ascii="Times New Roman" w:eastAsia="MS Mincho" w:hAnsi="Times New Roman"/>
                <w:sz w:val="24"/>
                <w:szCs w:val="24"/>
              </w:rPr>
              <w:t>1.17. Tarptautinio lygmens konkursuose,</w:t>
            </w:r>
            <w:r w:rsidRPr="009D5C3C">
              <w:rPr>
                <w:rFonts w:ascii="Times New Roman" w:hAnsi="Times New Roman"/>
                <w:sz w:val="24"/>
                <w:szCs w:val="24"/>
              </w:rPr>
              <w:t xml:space="preserve"> varžybose ir kt.</w:t>
            </w:r>
            <w:r w:rsidRPr="009D5C3C">
              <w:rPr>
                <w:rFonts w:ascii="Times New Roman" w:eastAsia="MS Mincho" w:hAnsi="Times New Roman"/>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25</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2. PAMOKOS KOKYBĖ</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2.1. Administracijos stebėtos ir vertintos pamokos (pratybos),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40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2.2.Vidutinis stebėtų ir vertintų pamokų (pratybų) skaičius, tenkantis vienam mokyklos mokytojui</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2.3. Administracijos stebėtos kitos mokytojų veiklos (atsiskaitymai, tėvų susirinkimai, renginiai ir pan.),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83</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FF0000"/>
                <w:sz w:val="24"/>
                <w:szCs w:val="24"/>
              </w:rPr>
            </w:pPr>
            <w:r w:rsidRPr="009D5C3C">
              <w:rPr>
                <w:rFonts w:ascii="Times New Roman" w:hAnsi="Times New Roman"/>
                <w:color w:val="000000"/>
                <w:sz w:val="24"/>
                <w:szCs w:val="24"/>
              </w:rPr>
              <w:t>2.4. Pamokos (pratybos) netradicinėse aplinkose,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rPr>
                <w:rFonts w:ascii="Times New Roman" w:hAnsi="Times New Roman"/>
                <w:color w:val="000000"/>
                <w:sz w:val="24"/>
                <w:szCs w:val="24"/>
              </w:rPr>
            </w:pPr>
            <w:r w:rsidRPr="009D5C3C">
              <w:rPr>
                <w:rFonts w:ascii="Times New Roman" w:hAnsi="Times New Roman"/>
                <w:color w:val="000000"/>
                <w:sz w:val="24"/>
                <w:szCs w:val="24"/>
              </w:rPr>
              <w:t>2.5.</w:t>
            </w:r>
            <w:r w:rsidRPr="009D5C3C">
              <w:rPr>
                <w:rFonts w:ascii="Times New Roman" w:hAnsi="Times New Roman"/>
                <w:color w:val="FF0000"/>
                <w:sz w:val="24"/>
                <w:szCs w:val="24"/>
              </w:rPr>
              <w:t xml:space="preserve"> </w:t>
            </w:r>
            <w:r w:rsidRPr="009D5C3C">
              <w:rPr>
                <w:rFonts w:ascii="Times New Roman" w:hAnsi="Times New Roman"/>
                <w:sz w:val="24"/>
                <w:szCs w:val="24"/>
              </w:rPr>
              <w:t xml:space="preserve">Edukacinės veiklos netradicinėse  aplinkose, skaičius </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36</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3. MOKINIŲ VERTYBINIŲ NUOSTATŲ BEI PILIETIŠKUMO ŪGTIS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3.1. Renginiai (išskyrus projektus),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11</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3.2. Renginiuose (išskyrus projektus) dalyvavusių mokinių dalis (proc.)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85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FF0000"/>
                <w:sz w:val="24"/>
                <w:szCs w:val="24"/>
              </w:rPr>
            </w:pPr>
            <w:r w:rsidRPr="009D5C3C">
              <w:rPr>
                <w:rFonts w:ascii="Times New Roman" w:hAnsi="Times New Roman"/>
                <w:color w:val="000000"/>
                <w:sz w:val="24"/>
                <w:szCs w:val="24"/>
              </w:rPr>
              <w:t>3.3. Rengti, įgyvendinti projektai,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18</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3.4. Vykdyti mokyklos lygmens projektai,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3.5. </w:t>
            </w:r>
            <w:r w:rsidRPr="009D5C3C">
              <w:rPr>
                <w:rFonts w:ascii="Times New Roman" w:eastAsia="MS Mincho" w:hAnsi="Times New Roman"/>
                <w:sz w:val="24"/>
                <w:szCs w:val="24"/>
              </w:rPr>
              <w:t>Vykdyti tarptautinio, apskrities, šalies ir savivaldybės lygmens projektai,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14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3.6. Projektuose dalyvavusių mokinių dalis </w:t>
            </w:r>
            <w:r w:rsidRPr="009D5C3C">
              <w:rPr>
                <w:rFonts w:ascii="Times New Roman" w:hAnsi="Times New Roman"/>
                <w:sz w:val="24"/>
                <w:szCs w:val="24"/>
              </w:rPr>
              <w:t>(proc.)</w:t>
            </w:r>
            <w:r w:rsidRPr="009D5C3C">
              <w:rPr>
                <w:rFonts w:ascii="Times New Roman" w:eastAsia="MS Mincho" w:hAnsi="Times New Roman"/>
                <w:sz w:val="24"/>
                <w:szCs w:val="24"/>
              </w:rPr>
              <w:t xml:space="preserve">        </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70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eastAsia="MS Mincho" w:hAnsi="Times New Roman"/>
                <w:sz w:val="24"/>
                <w:szCs w:val="24"/>
              </w:rPr>
              <w:t xml:space="preserve">3.7. Mokiniai – dalyviai rajono renginiuose, skaičius </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75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3.8. Savivaldos institucijų inicijuotos ir įgyvendintos veiklos,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70C0"/>
                <w:sz w:val="24"/>
                <w:szCs w:val="24"/>
              </w:rPr>
            </w:pPr>
            <w:r w:rsidRPr="009D5C3C">
              <w:rPr>
                <w:rFonts w:ascii="Times New Roman" w:hAnsi="Times New Roman"/>
                <w:sz w:val="24"/>
                <w:szCs w:val="24"/>
              </w:rPr>
              <w:t>3.9.</w:t>
            </w:r>
            <w:r w:rsidRPr="009D5C3C">
              <w:rPr>
                <w:rFonts w:ascii="Times New Roman" w:hAnsi="Times New Roman"/>
                <w:color w:val="0070C0"/>
                <w:sz w:val="24"/>
                <w:szCs w:val="24"/>
              </w:rPr>
              <w:t xml:space="preserve"> </w:t>
            </w:r>
            <w:r w:rsidRPr="009D5C3C">
              <w:rPr>
                <w:rFonts w:ascii="Times New Roman" w:hAnsi="Times New Roman"/>
                <w:sz w:val="24"/>
                <w:szCs w:val="24"/>
              </w:rPr>
              <w:t xml:space="preserve">Mokinių emocinis saugumas, 3–4 lygio </w:t>
            </w:r>
            <w:r w:rsidRPr="009D5C3C">
              <w:rPr>
                <w:rFonts w:ascii="Times New Roman" w:hAnsi="Times New Roman"/>
                <w:color w:val="000000"/>
                <w:sz w:val="24"/>
                <w:szCs w:val="24"/>
              </w:rPr>
              <w:t>įvertinimų procentinių išraiškų aritmetinis vidurkis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94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3.10. Vykdytos </w:t>
            </w:r>
            <w:r w:rsidRPr="009D5C3C">
              <w:rPr>
                <w:rFonts w:ascii="Times New Roman" w:hAnsi="Times New Roman"/>
                <w:sz w:val="24"/>
                <w:szCs w:val="24"/>
              </w:rPr>
              <w:t>prevencinės</w:t>
            </w:r>
            <w:r w:rsidRPr="009D5C3C">
              <w:rPr>
                <w:rFonts w:ascii="Times New Roman" w:hAnsi="Times New Roman"/>
                <w:color w:val="3366FF"/>
                <w:sz w:val="24"/>
                <w:szCs w:val="24"/>
              </w:rPr>
              <w:t xml:space="preserve"> </w:t>
            </w:r>
            <w:r w:rsidRPr="009D5C3C">
              <w:rPr>
                <w:rFonts w:ascii="Times New Roman" w:hAnsi="Times New Roman"/>
                <w:color w:val="000000"/>
                <w:sz w:val="24"/>
                <w:szCs w:val="24"/>
              </w:rPr>
              <w:t>veiklos</w:t>
            </w:r>
            <w:r w:rsidRPr="009D5C3C">
              <w:rPr>
                <w:rFonts w:ascii="Times New Roman" w:hAnsi="Times New Roman"/>
                <w:sz w:val="24"/>
                <w:szCs w:val="24"/>
              </w:rPr>
              <w:t>, skaičius</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7</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color w:val="000000"/>
                <w:sz w:val="24"/>
                <w:szCs w:val="24"/>
              </w:rPr>
            </w:pPr>
            <w:r w:rsidRPr="009D5C3C">
              <w:rPr>
                <w:rFonts w:ascii="Times New Roman" w:hAnsi="Times New Roman"/>
                <w:color w:val="000000"/>
                <w:sz w:val="24"/>
                <w:szCs w:val="24"/>
              </w:rPr>
              <w:t xml:space="preserve">3.11. </w:t>
            </w:r>
            <w:r w:rsidRPr="009D5C3C">
              <w:rPr>
                <w:rFonts w:ascii="Times New Roman" w:hAnsi="Times New Roman"/>
                <w:sz w:val="24"/>
                <w:szCs w:val="24"/>
              </w:rPr>
              <w:t xml:space="preserve">Prevencinėse veiklose </w:t>
            </w:r>
            <w:r w:rsidRPr="009D5C3C">
              <w:rPr>
                <w:rFonts w:ascii="Times New Roman" w:hAnsi="Times New Roman"/>
                <w:color w:val="000000"/>
                <w:sz w:val="24"/>
                <w:szCs w:val="24"/>
              </w:rPr>
              <w:t xml:space="preserve">dalyvavusių mokinių dalis </w:t>
            </w:r>
            <w:r w:rsidRPr="009D5C3C">
              <w:rPr>
                <w:rFonts w:ascii="Times New Roman" w:hAnsi="Times New Roman"/>
                <w:sz w:val="24"/>
                <w:szCs w:val="24"/>
              </w:rPr>
              <w:t>(proc.)</w:t>
            </w:r>
          </w:p>
        </w:tc>
        <w:tc>
          <w:tcPr>
            <w:tcW w:w="1296" w:type="dxa"/>
            <w:tcBorders>
              <w:top w:val="single" w:sz="4" w:space="0" w:color="auto"/>
              <w:left w:val="single" w:sz="4" w:space="0" w:color="auto"/>
              <w:bottom w:val="single" w:sz="4" w:space="0" w:color="auto"/>
            </w:tcBorders>
          </w:tcPr>
          <w:p w:rsidR="00EA1FCB" w:rsidRPr="003760CF" w:rsidRDefault="00EA1FCB" w:rsidP="009D5C3C">
            <w:pPr>
              <w:autoSpaceDE w:val="0"/>
              <w:autoSpaceDN w:val="0"/>
              <w:adjustRightInd w:val="0"/>
              <w:spacing w:after="0" w:line="240" w:lineRule="auto"/>
              <w:jc w:val="center"/>
              <w:rPr>
                <w:rFonts w:ascii="Times New Roman" w:hAnsi="Times New Roman"/>
                <w:b/>
                <w:sz w:val="24"/>
                <w:szCs w:val="24"/>
              </w:rPr>
            </w:pPr>
            <w:r w:rsidRPr="003760CF">
              <w:rPr>
                <w:rFonts w:ascii="Times New Roman" w:hAnsi="Times New Roman"/>
                <w:b/>
                <w:sz w:val="24"/>
                <w:szCs w:val="24"/>
              </w:rPr>
              <w:t>60</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4. MOKYKLOS VEIKLOS ĮSIVERTINIMO EFEKTYVUMAS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4.1. Mokyklos veiklos įsivertinimo apklausose dalyvavusių  mokinių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4.2. Mokyklos veiklos įsivertinimo apklausose dalyvavusių mokinių tėvų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64</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4.3. Mokyklos veiklos įsivertinimo apklausose dalyvavusių mokytojų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83</w:t>
            </w:r>
          </w:p>
        </w:tc>
      </w:tr>
      <w:tr w:rsidR="00EA1FCB" w:rsidRPr="009D5C3C" w:rsidTr="00674E90">
        <w:tc>
          <w:tcPr>
            <w:tcW w:w="9854" w:type="dxa"/>
            <w:gridSpan w:val="2"/>
            <w:tcBorders>
              <w:top w:val="single" w:sz="4" w:space="0" w:color="auto"/>
              <w:bottom w:val="single" w:sz="4" w:space="0" w:color="auto"/>
            </w:tcBorders>
            <w:shd w:val="clear" w:color="auto" w:fill="F2F2F2"/>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sidRPr="009D5C3C">
              <w:rPr>
                <w:rFonts w:ascii="Times New Roman" w:hAnsi="Times New Roman"/>
                <w:b/>
                <w:bCs/>
                <w:sz w:val="24"/>
                <w:szCs w:val="24"/>
              </w:rPr>
              <w:t>5. VADOVŲ IR MOKYTOJŲ LYDERYSTĖ BEI KOMPETENCIJOS</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5.1. Mokytojų, skleidusių patirtį savivaldybėje, dalis (proc.) </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5.2. Mokytojų, skleidusių patirtį šalyje,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5.3. Mokytojų, gebančių stebėti ir identifikuoti individualią mokinio pažangą, dalis (proc.)</w:t>
            </w:r>
          </w:p>
        </w:tc>
        <w:tc>
          <w:tcPr>
            <w:tcW w:w="1296" w:type="dxa"/>
            <w:tcBorders>
              <w:top w:val="single" w:sz="4" w:space="0" w:color="auto"/>
              <w:left w:val="single" w:sz="4" w:space="0" w:color="auto"/>
              <w:bottom w:val="single" w:sz="4" w:space="0" w:color="auto"/>
            </w:tcBorders>
          </w:tcPr>
          <w:p w:rsidR="00EA1FCB" w:rsidRPr="003760CF" w:rsidRDefault="00EA1FCB" w:rsidP="003760CF">
            <w:pPr>
              <w:autoSpaceDE w:val="0"/>
              <w:autoSpaceDN w:val="0"/>
              <w:adjustRightInd w:val="0"/>
              <w:spacing w:after="0" w:line="240" w:lineRule="auto"/>
              <w:jc w:val="center"/>
              <w:rPr>
                <w:rFonts w:ascii="Times New Roman" w:hAnsi="Times New Roman"/>
                <w:bCs/>
                <w:sz w:val="24"/>
                <w:szCs w:val="24"/>
                <w:highlight w:val="red"/>
              </w:rPr>
            </w:pPr>
            <w:r w:rsidRPr="003760CF">
              <w:rPr>
                <w:rFonts w:ascii="Times New Roman" w:hAnsi="Times New Roman"/>
                <w:b/>
                <w:sz w:val="24"/>
                <w:szCs w:val="24"/>
              </w:rPr>
              <w:t>100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5.4. Vidutinis kvalifikacijos tobulinimo valandų skaičius, tenkantis vienam mokytojui </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5.5. Kolegialiai stebėtos ir vertintos veiklos (modelis ,,Kolega – kolegai‘‘), skaičius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90</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5.6. Vadovai, skleidę patirtį savivaldybėje, skaičius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5.7. Vadovai, skleidę patirtį šalyje, skaičius</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5.8. Vidutinis kvalifikacijos tobulinimo valandų skaičius, tenkantis vienam vadovui</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 xml:space="preserve">5.9. Įrengtos, pritaikytos ir naudojamos netradicinės ugdymo aplinkos, aplinkų mobilumas, skaičius </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EA1FCB" w:rsidRPr="009D5C3C" w:rsidTr="00674E90">
        <w:tc>
          <w:tcPr>
            <w:tcW w:w="8558" w:type="dxa"/>
            <w:tcBorders>
              <w:top w:val="single" w:sz="4" w:space="0" w:color="auto"/>
              <w:bottom w:val="single" w:sz="4" w:space="0" w:color="auto"/>
              <w:right w:val="single" w:sz="4" w:space="0" w:color="auto"/>
            </w:tcBorders>
          </w:tcPr>
          <w:p w:rsidR="00EA1FCB" w:rsidRPr="009D5C3C" w:rsidRDefault="00EA1FCB" w:rsidP="009D5C3C">
            <w:pPr>
              <w:autoSpaceDE w:val="0"/>
              <w:autoSpaceDN w:val="0"/>
              <w:adjustRightInd w:val="0"/>
              <w:spacing w:after="0" w:line="240" w:lineRule="auto"/>
              <w:jc w:val="both"/>
              <w:rPr>
                <w:rFonts w:ascii="Times New Roman" w:hAnsi="Times New Roman"/>
                <w:sz w:val="24"/>
                <w:szCs w:val="24"/>
              </w:rPr>
            </w:pPr>
            <w:r w:rsidRPr="009D5C3C">
              <w:rPr>
                <w:rFonts w:ascii="Times New Roman" w:hAnsi="Times New Roman"/>
                <w:sz w:val="24"/>
                <w:szCs w:val="24"/>
              </w:rPr>
              <w:t>5.10. Įgyvendintų metiniame veiklos plane numatytų priemonių dalis (proc.)</w:t>
            </w:r>
          </w:p>
        </w:tc>
        <w:tc>
          <w:tcPr>
            <w:tcW w:w="1296" w:type="dxa"/>
            <w:tcBorders>
              <w:top w:val="single" w:sz="4" w:space="0" w:color="auto"/>
              <w:left w:val="single" w:sz="4" w:space="0" w:color="auto"/>
              <w:bottom w:val="single" w:sz="4" w:space="0" w:color="auto"/>
            </w:tcBorders>
          </w:tcPr>
          <w:p w:rsidR="00EA1FCB" w:rsidRPr="009D5C3C" w:rsidRDefault="00EA1FCB" w:rsidP="009D5C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95</w:t>
            </w:r>
          </w:p>
        </w:tc>
      </w:tr>
    </w:tbl>
    <w:p w:rsidR="00EA1FCB" w:rsidRPr="009D5C3C" w:rsidRDefault="00EA1FCB" w:rsidP="009D5C3C">
      <w:pPr>
        <w:spacing w:after="0" w:line="240" w:lineRule="auto"/>
        <w:rPr>
          <w:rFonts w:ascii="Times New Roman" w:hAnsi="Times New Roman"/>
          <w:sz w:val="24"/>
          <w:szCs w:val="24"/>
        </w:rPr>
      </w:pPr>
    </w:p>
    <w:p w:rsidR="00EA1FCB" w:rsidRPr="003760CF" w:rsidRDefault="00EA1FCB" w:rsidP="003271A6">
      <w:pPr>
        <w:spacing w:after="0" w:line="240" w:lineRule="auto"/>
        <w:jc w:val="both"/>
        <w:rPr>
          <w:rFonts w:ascii="Times New Roman" w:hAnsi="Times New Roman"/>
          <w:sz w:val="24"/>
          <w:szCs w:val="24"/>
        </w:rPr>
      </w:pPr>
      <w:r w:rsidRPr="009D5C3C">
        <w:rPr>
          <w:rFonts w:ascii="Times New Roman" w:hAnsi="Times New Roman"/>
          <w:sz w:val="24"/>
          <w:szCs w:val="24"/>
        </w:rPr>
        <w:t>Sutartinis žymė</w:t>
      </w:r>
      <w:r>
        <w:rPr>
          <w:rFonts w:ascii="Times New Roman" w:hAnsi="Times New Roman"/>
          <w:sz w:val="24"/>
          <w:szCs w:val="24"/>
        </w:rPr>
        <w:t xml:space="preserve">jimas:  0 – nėra duomenų; NN - </w:t>
      </w:r>
      <w:r w:rsidRPr="009D5C3C">
        <w:rPr>
          <w:rFonts w:ascii="Times New Roman" w:hAnsi="Times New Roman"/>
          <w:sz w:val="24"/>
          <w:szCs w:val="24"/>
        </w:rPr>
        <w:t>nėra, negalėjo būti.</w:t>
      </w:r>
    </w:p>
    <w:p w:rsidR="00EA1FCB" w:rsidRPr="009D5C3C" w:rsidRDefault="00EA1FCB" w:rsidP="00207378">
      <w:pPr>
        <w:widowControl w:val="0"/>
        <w:autoSpaceDE w:val="0"/>
        <w:autoSpaceDN w:val="0"/>
        <w:adjustRightInd w:val="0"/>
        <w:spacing w:after="0" w:line="240" w:lineRule="auto"/>
        <w:contextualSpacing/>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155EA7" w:rsidRDefault="00155EA7" w:rsidP="00725138">
      <w:pPr>
        <w:widowControl w:val="0"/>
        <w:autoSpaceDE w:val="0"/>
        <w:autoSpaceDN w:val="0"/>
        <w:adjustRightInd w:val="0"/>
        <w:spacing w:after="0" w:line="240" w:lineRule="auto"/>
        <w:jc w:val="center"/>
        <w:rPr>
          <w:rFonts w:ascii="Times New Roman" w:hAnsi="Times New Roman"/>
          <w:b/>
          <w:sz w:val="24"/>
          <w:szCs w:val="24"/>
          <w:lang w:eastAsia="lt-LT"/>
        </w:rPr>
      </w:pPr>
    </w:p>
    <w:p w:rsidR="00EA1FCB" w:rsidRDefault="00EA1FCB" w:rsidP="00725138">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IV SKYRIUS</w:t>
      </w:r>
    </w:p>
    <w:p w:rsidR="00EA1FCB" w:rsidRPr="00D46C51" w:rsidRDefault="00EA1FCB" w:rsidP="00207378">
      <w:pPr>
        <w:widowControl w:val="0"/>
        <w:autoSpaceDE w:val="0"/>
        <w:autoSpaceDN w:val="0"/>
        <w:adjustRightInd w:val="0"/>
        <w:spacing w:after="0" w:line="240" w:lineRule="auto"/>
        <w:jc w:val="center"/>
        <w:rPr>
          <w:rFonts w:ascii="Times New Roman" w:hAnsi="Times New Roman"/>
          <w:b/>
          <w:sz w:val="24"/>
          <w:szCs w:val="24"/>
          <w:lang w:eastAsia="lt-LT"/>
        </w:rPr>
      </w:pPr>
      <w:r w:rsidRPr="00D46C51">
        <w:rPr>
          <w:rFonts w:ascii="Times New Roman" w:hAnsi="Times New Roman"/>
          <w:b/>
          <w:sz w:val="24"/>
          <w:szCs w:val="24"/>
          <w:lang w:eastAsia="lt-LT"/>
        </w:rPr>
        <w:t>PATVIRTINTŲ ASIGNAVIMŲ NAUDOJIMAS</w:t>
      </w:r>
    </w:p>
    <w:tbl>
      <w:tblPr>
        <w:tblW w:w="9735" w:type="dxa"/>
        <w:tblInd w:w="93" w:type="dxa"/>
        <w:tblLook w:val="00A0"/>
      </w:tblPr>
      <w:tblGrid>
        <w:gridCol w:w="3134"/>
        <w:gridCol w:w="1559"/>
        <w:gridCol w:w="1701"/>
        <w:gridCol w:w="1559"/>
        <w:gridCol w:w="1782"/>
      </w:tblGrid>
      <w:tr w:rsidR="00EA1FCB" w:rsidRPr="00D46C51" w:rsidTr="00026860">
        <w:trPr>
          <w:trHeight w:val="300"/>
        </w:trPr>
        <w:tc>
          <w:tcPr>
            <w:tcW w:w="9735" w:type="dxa"/>
            <w:gridSpan w:val="5"/>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Biudžetas</w:t>
            </w:r>
          </w:p>
        </w:tc>
      </w:tr>
      <w:tr w:rsidR="00EA1FCB" w:rsidRPr="00D46C51" w:rsidTr="00026860">
        <w:trPr>
          <w:trHeight w:val="276"/>
        </w:trPr>
        <w:tc>
          <w:tcPr>
            <w:tcW w:w="3134" w:type="dxa"/>
            <w:vMerge w:val="restart"/>
            <w:tcBorders>
              <w:top w:val="single" w:sz="4" w:space="0" w:color="auto"/>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single" w:sz="4" w:space="0" w:color="auto"/>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contextualSpacing/>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EA1FCB" w:rsidRPr="00D46C51" w:rsidTr="0002686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r>
      <w:tr w:rsidR="00EA1FCB" w:rsidRPr="00D46C51" w:rsidTr="00026860">
        <w:trPr>
          <w:trHeight w:val="255"/>
        </w:trPr>
        <w:tc>
          <w:tcPr>
            <w:tcW w:w="3134"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179950</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179549.82</w:t>
            </w:r>
          </w:p>
        </w:tc>
        <w:tc>
          <w:tcPr>
            <w:tcW w:w="1782"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179549.82</w:t>
            </w:r>
          </w:p>
        </w:tc>
      </w:tr>
      <w:tr w:rsidR="00EA1FCB" w:rsidRPr="00D46C51" w:rsidTr="00026860">
        <w:trPr>
          <w:trHeight w:val="255"/>
        </w:trPr>
        <w:tc>
          <w:tcPr>
            <w:tcW w:w="3134"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55450</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55421.24</w:t>
            </w:r>
          </w:p>
        </w:tc>
        <w:tc>
          <w:tcPr>
            <w:tcW w:w="1782"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55421.24</w:t>
            </w:r>
          </w:p>
        </w:tc>
      </w:tr>
      <w:tr w:rsidR="00EA1FCB" w:rsidRPr="00D46C51" w:rsidTr="00026860">
        <w:trPr>
          <w:trHeight w:val="255"/>
        </w:trPr>
        <w:tc>
          <w:tcPr>
            <w:tcW w:w="3134"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Pr>
                <w:rFonts w:ascii="Times New Roman" w:hAnsi="Times New Roman"/>
                <w:sz w:val="24"/>
                <w:szCs w:val="24"/>
                <w:lang w:eastAsia="lt-LT"/>
              </w:rPr>
              <w:t>Kitos prekės</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r w:rsidRPr="00D46C51">
              <w:rPr>
                <w:rFonts w:ascii="Times New Roman" w:hAnsi="Times New Roman"/>
                <w:sz w:val="24"/>
                <w:szCs w:val="24"/>
                <w:lang w:eastAsia="lt-LT"/>
              </w:rPr>
              <w:t>2.1.1.1</w:t>
            </w:r>
            <w:r>
              <w:rPr>
                <w:rFonts w:ascii="Times New Roman" w:hAnsi="Times New Roman"/>
                <w:sz w:val="24"/>
                <w:szCs w:val="24"/>
                <w:lang w:eastAsia="lt-LT"/>
              </w:rPr>
              <w:t>0</w:t>
            </w:r>
          </w:p>
        </w:tc>
        <w:tc>
          <w:tcPr>
            <w:tcW w:w="1701" w:type="dxa"/>
            <w:tcBorders>
              <w:top w:val="nil"/>
              <w:left w:val="nil"/>
              <w:bottom w:val="single" w:sz="4" w:space="0" w:color="auto"/>
              <w:right w:val="single" w:sz="4" w:space="0" w:color="auto"/>
            </w:tcBorders>
            <w:noWrap/>
            <w:vAlign w:val="bottom"/>
          </w:tcPr>
          <w:p w:rsidR="00EA1FCB"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3850</w:t>
            </w:r>
          </w:p>
        </w:tc>
        <w:tc>
          <w:tcPr>
            <w:tcW w:w="1559" w:type="dxa"/>
            <w:tcBorders>
              <w:top w:val="nil"/>
              <w:left w:val="nil"/>
              <w:bottom w:val="single" w:sz="4" w:space="0" w:color="auto"/>
              <w:right w:val="single" w:sz="4" w:space="0" w:color="auto"/>
            </w:tcBorders>
            <w:noWrap/>
            <w:vAlign w:val="bottom"/>
          </w:tcPr>
          <w:p w:rsidR="00EA1FCB"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3850</w:t>
            </w:r>
          </w:p>
        </w:tc>
        <w:tc>
          <w:tcPr>
            <w:tcW w:w="1782" w:type="dxa"/>
            <w:tcBorders>
              <w:top w:val="nil"/>
              <w:left w:val="nil"/>
              <w:bottom w:val="single" w:sz="4" w:space="0" w:color="auto"/>
              <w:right w:val="single" w:sz="4" w:space="0" w:color="auto"/>
            </w:tcBorders>
            <w:noWrap/>
            <w:vAlign w:val="bottom"/>
          </w:tcPr>
          <w:p w:rsidR="00EA1FCB"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3850</w:t>
            </w:r>
          </w:p>
        </w:tc>
      </w:tr>
      <w:tr w:rsidR="00EA1FCB" w:rsidRPr="00D46C51" w:rsidTr="00026860">
        <w:trPr>
          <w:trHeight w:val="255"/>
        </w:trPr>
        <w:tc>
          <w:tcPr>
            <w:tcW w:w="3134"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2.2</w:t>
            </w:r>
            <w:r w:rsidRPr="00D46C51">
              <w:rPr>
                <w:rFonts w:ascii="Times New Roman" w:hAnsi="Times New Roman"/>
                <w:sz w:val="24"/>
                <w:szCs w:val="24"/>
                <w:lang w:eastAsia="lt-LT"/>
              </w:rPr>
              <w:t>.1.1.20</w:t>
            </w:r>
          </w:p>
        </w:tc>
        <w:tc>
          <w:tcPr>
            <w:tcW w:w="1701"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7000</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7000</w:t>
            </w:r>
          </w:p>
        </w:tc>
        <w:tc>
          <w:tcPr>
            <w:tcW w:w="1782"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7000</w:t>
            </w:r>
          </w:p>
        </w:tc>
      </w:tr>
      <w:tr w:rsidR="00EA1FCB" w:rsidRPr="00D46C51" w:rsidTr="00026860">
        <w:trPr>
          <w:trHeight w:val="255"/>
        </w:trPr>
        <w:tc>
          <w:tcPr>
            <w:tcW w:w="3134"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246250</w:t>
            </w:r>
          </w:p>
        </w:tc>
        <w:tc>
          <w:tcPr>
            <w:tcW w:w="1559"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245821.06</w:t>
            </w:r>
          </w:p>
        </w:tc>
        <w:tc>
          <w:tcPr>
            <w:tcW w:w="1782"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245821.06</w:t>
            </w:r>
          </w:p>
        </w:tc>
      </w:tr>
    </w:tbl>
    <w:p w:rsidR="00EA1FCB" w:rsidRDefault="00EA1FCB" w:rsidP="00F73097">
      <w:pPr>
        <w:spacing w:after="0" w:line="240" w:lineRule="auto"/>
        <w:rPr>
          <w:rFonts w:ascii="Times New Roman" w:hAnsi="Times New Roman"/>
          <w:sz w:val="24"/>
          <w:szCs w:val="24"/>
          <w:lang w:eastAsia="lt-LT"/>
        </w:rPr>
      </w:pPr>
    </w:p>
    <w:tbl>
      <w:tblPr>
        <w:tblW w:w="9730" w:type="dxa"/>
        <w:tblInd w:w="98" w:type="dxa"/>
        <w:tblLook w:val="00A0"/>
      </w:tblPr>
      <w:tblGrid>
        <w:gridCol w:w="3129"/>
        <w:gridCol w:w="1559"/>
        <w:gridCol w:w="1701"/>
        <w:gridCol w:w="1559"/>
        <w:gridCol w:w="1782"/>
      </w:tblGrid>
      <w:tr w:rsidR="00EA1FCB" w:rsidRPr="00D46C51" w:rsidTr="00026860">
        <w:trPr>
          <w:trHeight w:val="300"/>
        </w:trPr>
        <w:tc>
          <w:tcPr>
            <w:tcW w:w="973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A1FCB" w:rsidRPr="00D46C51" w:rsidRDefault="00EA1FCB" w:rsidP="00026860">
            <w:pPr>
              <w:spacing w:after="0" w:line="240" w:lineRule="auto"/>
              <w:jc w:val="center"/>
              <w:rPr>
                <w:rFonts w:ascii="Times New Roman" w:hAnsi="Times New Roman"/>
                <w:bCs/>
                <w:iCs/>
                <w:sz w:val="24"/>
                <w:szCs w:val="24"/>
                <w:lang w:eastAsia="lt-LT"/>
              </w:rPr>
            </w:pPr>
            <w:r>
              <w:rPr>
                <w:rFonts w:ascii="Times New Roman" w:hAnsi="Times New Roman"/>
                <w:bCs/>
                <w:iCs/>
                <w:sz w:val="24"/>
                <w:szCs w:val="24"/>
                <w:lang w:eastAsia="lt-LT"/>
              </w:rPr>
              <w:t>U</w:t>
            </w:r>
          </w:p>
        </w:tc>
      </w:tr>
      <w:tr w:rsidR="00EA1FCB" w:rsidRPr="00D46C51" w:rsidTr="00026860">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EA1FCB" w:rsidRPr="00D46C51" w:rsidTr="00026860">
        <w:trPr>
          <w:trHeight w:val="276"/>
        </w:trPr>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r>
      <w:tr w:rsidR="00EA1FCB" w:rsidRPr="00D46C51" w:rsidTr="00026860">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single" w:sz="4" w:space="0" w:color="auto"/>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669</w:t>
            </w:r>
          </w:p>
        </w:tc>
        <w:tc>
          <w:tcPr>
            <w:tcW w:w="1559"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669</w:t>
            </w:r>
          </w:p>
        </w:tc>
        <w:tc>
          <w:tcPr>
            <w:tcW w:w="1782"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669</w:t>
            </w:r>
          </w:p>
        </w:tc>
      </w:tr>
      <w:tr w:rsidR="00EA1FCB" w:rsidRPr="00D46C51" w:rsidTr="00026860">
        <w:trPr>
          <w:trHeight w:val="255"/>
        </w:trPr>
        <w:tc>
          <w:tcPr>
            <w:tcW w:w="3129"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208</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208</w:t>
            </w:r>
          </w:p>
        </w:tc>
        <w:tc>
          <w:tcPr>
            <w:tcW w:w="1782"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208</w:t>
            </w:r>
          </w:p>
        </w:tc>
      </w:tr>
      <w:tr w:rsidR="00EA1FCB" w:rsidRPr="00D46C51" w:rsidTr="00026860">
        <w:trPr>
          <w:trHeight w:val="255"/>
        </w:trPr>
        <w:tc>
          <w:tcPr>
            <w:tcW w:w="3129"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877</w:t>
            </w:r>
          </w:p>
        </w:tc>
        <w:tc>
          <w:tcPr>
            <w:tcW w:w="1559"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877</w:t>
            </w:r>
          </w:p>
        </w:tc>
        <w:tc>
          <w:tcPr>
            <w:tcW w:w="1782"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877</w:t>
            </w:r>
          </w:p>
        </w:tc>
      </w:tr>
    </w:tbl>
    <w:p w:rsidR="00EA1FCB" w:rsidRPr="00D46C51" w:rsidRDefault="00EA1FCB" w:rsidP="00F73097">
      <w:pPr>
        <w:spacing w:after="0" w:line="240" w:lineRule="auto"/>
        <w:rPr>
          <w:rFonts w:ascii="Times New Roman" w:hAnsi="Times New Roman"/>
          <w:sz w:val="24"/>
          <w:szCs w:val="24"/>
          <w:lang w:eastAsia="lt-LT"/>
        </w:rPr>
      </w:pPr>
    </w:p>
    <w:tbl>
      <w:tblPr>
        <w:tblW w:w="9730" w:type="dxa"/>
        <w:tblInd w:w="98" w:type="dxa"/>
        <w:tblLook w:val="00A0"/>
      </w:tblPr>
      <w:tblGrid>
        <w:gridCol w:w="3129"/>
        <w:gridCol w:w="1559"/>
        <w:gridCol w:w="1701"/>
        <w:gridCol w:w="1559"/>
        <w:gridCol w:w="1782"/>
      </w:tblGrid>
      <w:tr w:rsidR="00EA1FCB" w:rsidRPr="00D46C51" w:rsidTr="00026860">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Mokinio krepšelis</w:t>
            </w:r>
          </w:p>
        </w:tc>
      </w:tr>
      <w:tr w:rsidR="00EA1FCB" w:rsidRPr="00D46C51" w:rsidTr="00026860">
        <w:trPr>
          <w:trHeight w:val="276"/>
        </w:trPr>
        <w:tc>
          <w:tcPr>
            <w:tcW w:w="3129"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559"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701"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 xml:space="preserve">Išlaidų planas </w:t>
            </w:r>
          </w:p>
        </w:tc>
        <w:tc>
          <w:tcPr>
            <w:tcW w:w="1559"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782"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EA1FCB" w:rsidRPr="00D46C51" w:rsidTr="00026860">
        <w:trPr>
          <w:trHeight w:val="276"/>
        </w:trPr>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r>
      <w:tr w:rsidR="00EA1FCB" w:rsidRPr="00D46C51" w:rsidTr="00026860">
        <w:trPr>
          <w:trHeight w:val="255"/>
        </w:trPr>
        <w:tc>
          <w:tcPr>
            <w:tcW w:w="3129" w:type="dxa"/>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Darbo užmokestis</w:t>
            </w:r>
          </w:p>
        </w:tc>
        <w:tc>
          <w:tcPr>
            <w:tcW w:w="1559" w:type="dxa"/>
            <w:tcBorders>
              <w:top w:val="single" w:sz="4" w:space="0" w:color="auto"/>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701"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17010</w:t>
            </w:r>
          </w:p>
        </w:tc>
        <w:tc>
          <w:tcPr>
            <w:tcW w:w="1559"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17010</w:t>
            </w:r>
          </w:p>
        </w:tc>
        <w:tc>
          <w:tcPr>
            <w:tcW w:w="1782" w:type="dxa"/>
            <w:tcBorders>
              <w:top w:val="single" w:sz="4" w:space="0" w:color="auto"/>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17010</w:t>
            </w:r>
          </w:p>
        </w:tc>
      </w:tr>
      <w:tr w:rsidR="00EA1FCB" w:rsidRPr="00D46C51" w:rsidTr="00026860">
        <w:trPr>
          <w:trHeight w:val="255"/>
        </w:trPr>
        <w:tc>
          <w:tcPr>
            <w:tcW w:w="3129"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Įnašai socialiniam draudimui</w:t>
            </w:r>
          </w:p>
        </w:tc>
        <w:tc>
          <w:tcPr>
            <w:tcW w:w="1559" w:type="dxa"/>
            <w:tcBorders>
              <w:top w:val="nil"/>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2.1.2.1.1.1</w:t>
            </w:r>
          </w:p>
        </w:tc>
        <w:tc>
          <w:tcPr>
            <w:tcW w:w="1701"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5270</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5270</w:t>
            </w:r>
          </w:p>
        </w:tc>
        <w:tc>
          <w:tcPr>
            <w:tcW w:w="1782"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5270</w:t>
            </w:r>
          </w:p>
        </w:tc>
      </w:tr>
      <w:tr w:rsidR="00EA1FCB" w:rsidRPr="00D46C51" w:rsidTr="00026860">
        <w:trPr>
          <w:trHeight w:val="255"/>
        </w:trPr>
        <w:tc>
          <w:tcPr>
            <w:tcW w:w="3129"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559"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701"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22280</w:t>
            </w:r>
          </w:p>
        </w:tc>
        <w:tc>
          <w:tcPr>
            <w:tcW w:w="1559"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22280</w:t>
            </w:r>
          </w:p>
        </w:tc>
        <w:tc>
          <w:tcPr>
            <w:tcW w:w="1782"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22280</w:t>
            </w:r>
          </w:p>
        </w:tc>
      </w:tr>
    </w:tbl>
    <w:p w:rsidR="00EA1FCB" w:rsidRPr="00D46C51" w:rsidRDefault="00EA1FCB" w:rsidP="00F73097">
      <w:pPr>
        <w:spacing w:after="0" w:line="240" w:lineRule="auto"/>
        <w:jc w:val="both"/>
        <w:rPr>
          <w:rFonts w:ascii="Times New Roman" w:hAnsi="Times New Roman"/>
          <w:sz w:val="24"/>
          <w:szCs w:val="24"/>
          <w:lang w:eastAsia="lt-LT"/>
        </w:rPr>
      </w:pPr>
    </w:p>
    <w:tbl>
      <w:tblPr>
        <w:tblW w:w="9730" w:type="dxa"/>
        <w:tblInd w:w="98" w:type="dxa"/>
        <w:tblLook w:val="00A0"/>
      </w:tblPr>
      <w:tblGrid>
        <w:gridCol w:w="2890"/>
        <w:gridCol w:w="1620"/>
        <w:gridCol w:w="1620"/>
        <w:gridCol w:w="1800"/>
        <w:gridCol w:w="1800"/>
      </w:tblGrid>
      <w:tr w:rsidR="00EA1FCB" w:rsidRPr="00D46C51" w:rsidTr="00026860">
        <w:trPr>
          <w:trHeight w:val="300"/>
        </w:trPr>
        <w:tc>
          <w:tcPr>
            <w:tcW w:w="9730" w:type="dxa"/>
            <w:gridSpan w:val="5"/>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Pajamų įmokos</w:t>
            </w:r>
          </w:p>
        </w:tc>
      </w:tr>
      <w:tr w:rsidR="00EA1FCB" w:rsidRPr="00D46C51" w:rsidTr="00026860">
        <w:trPr>
          <w:trHeight w:val="276"/>
        </w:trPr>
        <w:tc>
          <w:tcPr>
            <w:tcW w:w="2890"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rūšys</w:t>
            </w:r>
          </w:p>
        </w:tc>
        <w:tc>
          <w:tcPr>
            <w:tcW w:w="1620"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kodas</w:t>
            </w:r>
          </w:p>
        </w:tc>
        <w:tc>
          <w:tcPr>
            <w:tcW w:w="1620"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Išlaidų planas</w:t>
            </w:r>
          </w:p>
        </w:tc>
        <w:tc>
          <w:tcPr>
            <w:tcW w:w="1800"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Finansavimas</w:t>
            </w:r>
          </w:p>
        </w:tc>
        <w:tc>
          <w:tcPr>
            <w:tcW w:w="1800"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rPr>
                <w:rFonts w:ascii="Times New Roman" w:hAnsi="Times New Roman"/>
                <w:bCs/>
                <w:sz w:val="24"/>
                <w:szCs w:val="24"/>
                <w:lang w:eastAsia="lt-LT"/>
              </w:rPr>
            </w:pPr>
            <w:r w:rsidRPr="00D46C51">
              <w:rPr>
                <w:rFonts w:ascii="Times New Roman" w:hAnsi="Times New Roman"/>
                <w:bCs/>
                <w:sz w:val="24"/>
                <w:szCs w:val="24"/>
                <w:lang w:eastAsia="lt-LT"/>
              </w:rPr>
              <w:t>Kasinės išlaidos</w:t>
            </w:r>
          </w:p>
        </w:tc>
      </w:tr>
      <w:tr w:rsidR="00EA1FCB" w:rsidRPr="00D46C51" w:rsidTr="00026860">
        <w:trPr>
          <w:trHeight w:val="276"/>
        </w:trPr>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0" w:type="auto"/>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r>
      <w:tr w:rsidR="00EA1FCB" w:rsidRPr="00D46C51" w:rsidTr="00026860">
        <w:trPr>
          <w:trHeight w:val="276"/>
        </w:trPr>
        <w:tc>
          <w:tcPr>
            <w:tcW w:w="0" w:type="auto"/>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r>
              <w:rPr>
                <w:rFonts w:ascii="Times New Roman" w:hAnsi="Times New Roman"/>
                <w:bCs/>
                <w:sz w:val="24"/>
                <w:szCs w:val="24"/>
                <w:lang w:eastAsia="lt-LT"/>
              </w:rPr>
              <w:t>Medikamentai</w:t>
            </w:r>
          </w:p>
        </w:tc>
        <w:tc>
          <w:tcPr>
            <w:tcW w:w="0" w:type="auto"/>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sz w:val="24"/>
                <w:szCs w:val="24"/>
                <w:lang w:eastAsia="lt-LT"/>
              </w:rPr>
              <w:t>2.1.1.1.0</w:t>
            </w:r>
            <w:r>
              <w:rPr>
                <w:rFonts w:ascii="Times New Roman" w:hAnsi="Times New Roman"/>
                <w:sz w:val="24"/>
                <w:szCs w:val="24"/>
                <w:lang w:eastAsia="lt-LT"/>
              </w:rPr>
              <w:t>2</w:t>
            </w:r>
          </w:p>
        </w:tc>
        <w:tc>
          <w:tcPr>
            <w:tcW w:w="0" w:type="auto"/>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146</w:t>
            </w:r>
          </w:p>
        </w:tc>
        <w:tc>
          <w:tcPr>
            <w:tcW w:w="0" w:type="auto"/>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146</w:t>
            </w:r>
          </w:p>
        </w:tc>
        <w:tc>
          <w:tcPr>
            <w:tcW w:w="0" w:type="auto"/>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146</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Ryšiai</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2.1.1.1.05</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1266</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1265.58</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1265.58</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Transporto išlaikymas</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2.1.1.1.06</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1622</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1621.96</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1621.96</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Spaudiniai</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2.1.1.1.08</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348</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347.55</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347.55</w:t>
            </w:r>
          </w:p>
        </w:tc>
      </w:tr>
      <w:tr w:rsidR="00EA1FCB" w:rsidRPr="00D46C51" w:rsidTr="00026860">
        <w:trPr>
          <w:trHeight w:val="276"/>
        </w:trPr>
        <w:tc>
          <w:tcPr>
            <w:tcW w:w="2890" w:type="dxa"/>
            <w:tcBorders>
              <w:top w:val="single" w:sz="4" w:space="0" w:color="auto"/>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prekės</w:t>
            </w:r>
          </w:p>
        </w:tc>
        <w:tc>
          <w:tcPr>
            <w:tcW w:w="1620" w:type="dxa"/>
            <w:tcBorders>
              <w:top w:val="single" w:sz="4" w:space="0" w:color="auto"/>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2.1.1.1.10</w:t>
            </w:r>
          </w:p>
        </w:tc>
        <w:tc>
          <w:tcPr>
            <w:tcW w:w="1620" w:type="dxa"/>
            <w:tcBorders>
              <w:top w:val="single" w:sz="4" w:space="0" w:color="auto"/>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8191</w:t>
            </w:r>
          </w:p>
        </w:tc>
        <w:tc>
          <w:tcPr>
            <w:tcW w:w="1800" w:type="dxa"/>
            <w:tcBorders>
              <w:top w:val="single" w:sz="4" w:space="0" w:color="auto"/>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8076.22</w:t>
            </w:r>
          </w:p>
        </w:tc>
        <w:tc>
          <w:tcPr>
            <w:tcW w:w="1800" w:type="dxa"/>
            <w:tcBorders>
              <w:top w:val="single" w:sz="4" w:space="0" w:color="auto"/>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8076.22</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Komandiruotės</w:t>
            </w:r>
          </w:p>
        </w:tc>
        <w:tc>
          <w:tcPr>
            <w:tcW w:w="1620" w:type="dxa"/>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2.1.1.1.11</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454</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453.41</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453.41</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Ilgalaikio turto remontas</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2.1.1.1.15</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1096</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1095.93</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1095.93</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Kvalifikacijos kėlimas</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2.1.1.1.16</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860</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859.35</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859.35</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Komunalinės paslaugos</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2.1.1.1.20</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2070</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1369.66</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1369.66</w:t>
            </w:r>
          </w:p>
        </w:tc>
      </w:tr>
      <w:tr w:rsidR="00EA1FCB" w:rsidRPr="00D46C51" w:rsidTr="00026860">
        <w:trPr>
          <w:trHeight w:val="276"/>
        </w:trPr>
        <w:tc>
          <w:tcPr>
            <w:tcW w:w="289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paslaugos</w:t>
            </w:r>
          </w:p>
        </w:tc>
        <w:tc>
          <w:tcPr>
            <w:tcW w:w="1620" w:type="dxa"/>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2.1.1.1.30</w:t>
            </w:r>
          </w:p>
        </w:tc>
        <w:tc>
          <w:tcPr>
            <w:tcW w:w="162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3497</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3497</w:t>
            </w:r>
          </w:p>
        </w:tc>
        <w:tc>
          <w:tcPr>
            <w:tcW w:w="1800" w:type="dxa"/>
            <w:tcBorders>
              <w:top w:val="nil"/>
              <w:left w:val="single" w:sz="4" w:space="0" w:color="auto"/>
              <w:bottom w:val="single" w:sz="4" w:space="0" w:color="auto"/>
              <w:right w:val="single" w:sz="4" w:space="0" w:color="auto"/>
            </w:tcBorders>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3497</w:t>
            </w:r>
          </w:p>
        </w:tc>
      </w:tr>
      <w:tr w:rsidR="00EA1FCB" w:rsidRPr="00D46C51" w:rsidTr="00026860">
        <w:trPr>
          <w:trHeight w:val="255"/>
        </w:trPr>
        <w:tc>
          <w:tcPr>
            <w:tcW w:w="2890"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rPr>
                <w:rFonts w:ascii="Times New Roman" w:hAnsi="Times New Roman"/>
                <w:sz w:val="24"/>
                <w:szCs w:val="24"/>
                <w:lang w:eastAsia="lt-LT"/>
              </w:rPr>
            </w:pPr>
            <w:r w:rsidRPr="00D46C51">
              <w:rPr>
                <w:rFonts w:ascii="Times New Roman" w:hAnsi="Times New Roman"/>
                <w:sz w:val="24"/>
                <w:szCs w:val="24"/>
                <w:lang w:eastAsia="lt-LT"/>
              </w:rPr>
              <w:t>Kitos mašinos ir įrenginiai</w:t>
            </w:r>
          </w:p>
        </w:tc>
        <w:tc>
          <w:tcPr>
            <w:tcW w:w="1620"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3.1.1.3.1.2</w:t>
            </w:r>
          </w:p>
        </w:tc>
        <w:tc>
          <w:tcPr>
            <w:tcW w:w="1620"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3300</w:t>
            </w:r>
          </w:p>
        </w:tc>
        <w:tc>
          <w:tcPr>
            <w:tcW w:w="1800"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3300</w:t>
            </w:r>
          </w:p>
        </w:tc>
        <w:tc>
          <w:tcPr>
            <w:tcW w:w="1800" w:type="dxa"/>
            <w:tcBorders>
              <w:top w:val="nil"/>
              <w:left w:val="nil"/>
              <w:bottom w:val="single" w:sz="4" w:space="0" w:color="auto"/>
              <w:right w:val="single" w:sz="4" w:space="0" w:color="auto"/>
            </w:tcBorders>
            <w:shd w:val="clear" w:color="auto" w:fill="FFFFFF"/>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3300</w:t>
            </w:r>
          </w:p>
        </w:tc>
      </w:tr>
      <w:tr w:rsidR="00EA1FCB" w:rsidRPr="00D46C51" w:rsidTr="00026860">
        <w:trPr>
          <w:trHeight w:val="255"/>
        </w:trPr>
        <w:tc>
          <w:tcPr>
            <w:tcW w:w="2890" w:type="dxa"/>
            <w:tcBorders>
              <w:top w:val="nil"/>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620" w:type="dxa"/>
            <w:tcBorders>
              <w:top w:val="nil"/>
              <w:left w:val="nil"/>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sz w:val="24"/>
                <w:szCs w:val="24"/>
                <w:lang w:eastAsia="lt-LT"/>
              </w:rPr>
            </w:pPr>
            <w:r w:rsidRPr="00D46C51">
              <w:rPr>
                <w:rFonts w:ascii="Times New Roman" w:hAnsi="Times New Roman"/>
                <w:sz w:val="24"/>
                <w:szCs w:val="24"/>
                <w:lang w:eastAsia="lt-LT"/>
              </w:rPr>
              <w:t> </w:t>
            </w:r>
          </w:p>
        </w:tc>
        <w:tc>
          <w:tcPr>
            <w:tcW w:w="1620"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22850</w:t>
            </w:r>
          </w:p>
        </w:tc>
        <w:tc>
          <w:tcPr>
            <w:tcW w:w="1800"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22032.66</w:t>
            </w:r>
          </w:p>
        </w:tc>
        <w:tc>
          <w:tcPr>
            <w:tcW w:w="1800" w:type="dxa"/>
            <w:tcBorders>
              <w:top w:val="nil"/>
              <w:left w:val="nil"/>
              <w:bottom w:val="single" w:sz="4" w:space="0" w:color="auto"/>
              <w:right w:val="single" w:sz="4" w:space="0" w:color="auto"/>
            </w:tcBorders>
            <w:noWrap/>
            <w:vAlign w:val="bottom"/>
          </w:tcPr>
          <w:p w:rsidR="00EA1FCB" w:rsidRPr="002768A6" w:rsidRDefault="00EA1FCB" w:rsidP="00026860">
            <w:pPr>
              <w:spacing w:after="0" w:line="240" w:lineRule="auto"/>
              <w:jc w:val="center"/>
              <w:rPr>
                <w:rFonts w:ascii="Times New Roman" w:hAnsi="Times New Roman"/>
                <w:b/>
                <w:bCs/>
                <w:sz w:val="24"/>
                <w:szCs w:val="24"/>
                <w:lang w:eastAsia="lt-LT"/>
              </w:rPr>
            </w:pPr>
            <w:r w:rsidRPr="002768A6">
              <w:rPr>
                <w:rFonts w:ascii="Times New Roman" w:hAnsi="Times New Roman"/>
                <w:b/>
                <w:bCs/>
                <w:sz w:val="24"/>
                <w:szCs w:val="24"/>
                <w:lang w:eastAsia="lt-LT"/>
              </w:rPr>
              <w:t>22032.66</w:t>
            </w:r>
          </w:p>
        </w:tc>
      </w:tr>
    </w:tbl>
    <w:p w:rsidR="00EA1FCB" w:rsidRPr="00D46C51" w:rsidRDefault="00EA1FCB" w:rsidP="00F73097">
      <w:pPr>
        <w:widowControl w:val="0"/>
        <w:autoSpaceDE w:val="0"/>
        <w:autoSpaceDN w:val="0"/>
        <w:adjustRightInd w:val="0"/>
        <w:spacing w:after="0" w:line="240" w:lineRule="auto"/>
        <w:rPr>
          <w:rFonts w:ascii="Times New Roman" w:hAnsi="Times New Roman"/>
          <w:sz w:val="24"/>
          <w:szCs w:val="24"/>
          <w:lang w:eastAsia="lt-LT"/>
        </w:rPr>
      </w:pPr>
    </w:p>
    <w:tbl>
      <w:tblPr>
        <w:tblW w:w="9842" w:type="dxa"/>
        <w:tblInd w:w="98" w:type="dxa"/>
        <w:tblLook w:val="00A0"/>
      </w:tblPr>
      <w:tblGrid>
        <w:gridCol w:w="996"/>
        <w:gridCol w:w="1174"/>
        <w:gridCol w:w="5580"/>
        <w:gridCol w:w="1080"/>
        <w:gridCol w:w="1012"/>
      </w:tblGrid>
      <w:tr w:rsidR="00EA1FCB" w:rsidRPr="00D46C51" w:rsidTr="00207378">
        <w:trPr>
          <w:trHeight w:val="300"/>
        </w:trPr>
        <w:tc>
          <w:tcPr>
            <w:tcW w:w="9842" w:type="dxa"/>
            <w:gridSpan w:val="5"/>
            <w:tcBorders>
              <w:top w:val="single" w:sz="4" w:space="0" w:color="auto"/>
              <w:left w:val="single" w:sz="4" w:space="0" w:color="auto"/>
              <w:bottom w:val="single" w:sz="4" w:space="0" w:color="auto"/>
              <w:right w:val="single" w:sz="4" w:space="0" w:color="auto"/>
            </w:tcBorders>
            <w:noWrap/>
            <w:vAlign w:val="bottom"/>
          </w:tcPr>
          <w:p w:rsidR="00EA1FCB" w:rsidRPr="00D46C51" w:rsidRDefault="00EA1FCB" w:rsidP="00026860">
            <w:pPr>
              <w:spacing w:after="0" w:line="240" w:lineRule="auto"/>
              <w:jc w:val="center"/>
              <w:rPr>
                <w:rFonts w:ascii="Times New Roman" w:hAnsi="Times New Roman"/>
                <w:bCs/>
                <w:iCs/>
                <w:sz w:val="24"/>
                <w:szCs w:val="24"/>
                <w:lang w:eastAsia="lt-LT"/>
              </w:rPr>
            </w:pPr>
            <w:r w:rsidRPr="00D46C51">
              <w:rPr>
                <w:rFonts w:ascii="Times New Roman" w:hAnsi="Times New Roman"/>
                <w:bCs/>
                <w:iCs/>
                <w:sz w:val="24"/>
                <w:szCs w:val="24"/>
                <w:lang w:eastAsia="lt-LT"/>
              </w:rPr>
              <w:t>Paramos lėšos</w:t>
            </w:r>
          </w:p>
        </w:tc>
      </w:tr>
      <w:tr w:rsidR="00EA1FCB" w:rsidRPr="00D46C51" w:rsidTr="00207378">
        <w:trPr>
          <w:trHeight w:val="276"/>
        </w:trPr>
        <w:tc>
          <w:tcPr>
            <w:tcW w:w="996"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bCs/>
                <w:lang w:eastAsia="lt-LT"/>
              </w:rPr>
            </w:pPr>
            <w:r w:rsidRPr="00D46C51">
              <w:rPr>
                <w:rFonts w:ascii="Times New Roman" w:hAnsi="Times New Roman"/>
                <w:bCs/>
                <w:lang w:eastAsia="lt-LT"/>
              </w:rPr>
              <w:t>Likutis</w:t>
            </w:r>
          </w:p>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lang w:eastAsia="lt-LT"/>
              </w:rPr>
              <w:t>2016</w:t>
            </w:r>
            <w:r w:rsidRPr="00D46C51">
              <w:rPr>
                <w:rFonts w:ascii="Times New Roman" w:hAnsi="Times New Roman"/>
                <w:bCs/>
                <w:lang w:eastAsia="lt-LT"/>
              </w:rPr>
              <w:t>-01-01</w:t>
            </w:r>
          </w:p>
        </w:tc>
        <w:tc>
          <w:tcPr>
            <w:tcW w:w="1174" w:type="dxa"/>
            <w:vMerge w:val="restart"/>
            <w:tcBorders>
              <w:top w:val="nil"/>
              <w:left w:val="single" w:sz="4" w:space="0" w:color="auto"/>
              <w:bottom w:val="single" w:sz="4" w:space="0" w:color="auto"/>
              <w:right w:val="single" w:sz="4" w:space="0" w:color="auto"/>
            </w:tcBorders>
            <w:vAlign w:val="center"/>
          </w:tcPr>
          <w:p w:rsidR="00EA1FCB" w:rsidRPr="00207378" w:rsidRDefault="00EA1FCB" w:rsidP="00026860">
            <w:pPr>
              <w:spacing w:after="0" w:line="240" w:lineRule="auto"/>
              <w:jc w:val="center"/>
              <w:rPr>
                <w:rFonts w:ascii="Times New Roman" w:hAnsi="Times New Roman"/>
                <w:bCs/>
                <w:lang w:eastAsia="lt-LT"/>
              </w:rPr>
            </w:pPr>
            <w:r w:rsidRPr="00207378">
              <w:rPr>
                <w:rFonts w:ascii="Times New Roman" w:hAnsi="Times New Roman"/>
                <w:bCs/>
                <w:lang w:eastAsia="lt-LT"/>
              </w:rPr>
              <w:t xml:space="preserve">Gauta lėšų </w:t>
            </w:r>
          </w:p>
          <w:p w:rsidR="00EA1FCB" w:rsidRPr="00D46C51" w:rsidRDefault="00EA1FCB" w:rsidP="00026860">
            <w:pPr>
              <w:spacing w:after="0" w:line="240" w:lineRule="auto"/>
              <w:jc w:val="center"/>
              <w:rPr>
                <w:rFonts w:ascii="Times New Roman" w:hAnsi="Times New Roman"/>
                <w:bCs/>
                <w:sz w:val="24"/>
                <w:szCs w:val="24"/>
                <w:lang w:eastAsia="lt-LT"/>
              </w:rPr>
            </w:pPr>
            <w:r w:rsidRPr="00207378">
              <w:rPr>
                <w:rFonts w:ascii="Times New Roman" w:hAnsi="Times New Roman"/>
                <w:bCs/>
                <w:lang w:eastAsia="lt-LT"/>
              </w:rPr>
              <w:t>2016 metais</w:t>
            </w:r>
          </w:p>
        </w:tc>
        <w:tc>
          <w:tcPr>
            <w:tcW w:w="5580" w:type="dxa"/>
            <w:vMerge w:val="restart"/>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jc w:val="center"/>
              <w:rPr>
                <w:rFonts w:ascii="Times New Roman" w:hAnsi="Times New Roman"/>
                <w:bCs/>
                <w:sz w:val="24"/>
                <w:szCs w:val="24"/>
                <w:lang w:eastAsia="lt-LT"/>
              </w:rPr>
            </w:pPr>
            <w:r w:rsidRPr="00D46C51">
              <w:rPr>
                <w:rFonts w:ascii="Times New Roman" w:hAnsi="Times New Roman"/>
                <w:bCs/>
                <w:sz w:val="24"/>
                <w:szCs w:val="24"/>
                <w:lang w:eastAsia="lt-LT"/>
              </w:rPr>
              <w:t>Išlaidų sritys</w:t>
            </w:r>
          </w:p>
        </w:tc>
        <w:tc>
          <w:tcPr>
            <w:tcW w:w="1080"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Išleista lėšų</w:t>
            </w:r>
          </w:p>
        </w:tc>
        <w:tc>
          <w:tcPr>
            <w:tcW w:w="1012"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bCs/>
                <w:lang w:eastAsia="lt-LT"/>
              </w:rPr>
            </w:pPr>
            <w:r w:rsidRPr="00D46C51">
              <w:rPr>
                <w:rFonts w:ascii="Times New Roman" w:hAnsi="Times New Roman"/>
                <w:bCs/>
                <w:lang w:eastAsia="lt-LT"/>
              </w:rPr>
              <w:t xml:space="preserve">Likutis </w:t>
            </w:r>
          </w:p>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bCs/>
                <w:lang w:eastAsia="lt-LT"/>
              </w:rPr>
              <w:t>2016</w:t>
            </w:r>
            <w:r w:rsidRPr="00D46C51">
              <w:rPr>
                <w:rFonts w:ascii="Times New Roman" w:hAnsi="Times New Roman"/>
                <w:bCs/>
                <w:lang w:eastAsia="lt-LT"/>
              </w:rPr>
              <w:t>-12-31</w:t>
            </w:r>
          </w:p>
        </w:tc>
      </w:tr>
      <w:tr w:rsidR="00EA1FCB" w:rsidRPr="00D46C51" w:rsidTr="00207378">
        <w:trPr>
          <w:trHeight w:val="276"/>
        </w:trPr>
        <w:tc>
          <w:tcPr>
            <w:tcW w:w="996"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1174"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5580"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1080"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c>
          <w:tcPr>
            <w:tcW w:w="1012"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bCs/>
                <w:sz w:val="24"/>
                <w:szCs w:val="24"/>
                <w:lang w:eastAsia="lt-LT"/>
              </w:rPr>
            </w:pPr>
          </w:p>
        </w:tc>
      </w:tr>
      <w:tr w:rsidR="00EA1FCB" w:rsidRPr="00D46C51" w:rsidTr="00207378">
        <w:trPr>
          <w:trHeight w:val="255"/>
        </w:trPr>
        <w:tc>
          <w:tcPr>
            <w:tcW w:w="996" w:type="dxa"/>
            <w:vMerge w:val="restart"/>
            <w:tcBorders>
              <w:top w:val="nil"/>
              <w:left w:val="single" w:sz="4" w:space="0" w:color="auto"/>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2002,02</w:t>
            </w:r>
            <w:r w:rsidRPr="00D46C51">
              <w:rPr>
                <w:rFonts w:ascii="Times New Roman" w:hAnsi="Times New Roman"/>
                <w:sz w:val="24"/>
                <w:szCs w:val="24"/>
                <w:lang w:eastAsia="lt-LT"/>
              </w:rPr>
              <w:t xml:space="preserve"> </w:t>
            </w:r>
          </w:p>
        </w:tc>
        <w:tc>
          <w:tcPr>
            <w:tcW w:w="1174" w:type="dxa"/>
            <w:vMerge w:val="restart"/>
            <w:tcBorders>
              <w:top w:val="nil"/>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1011,73</w:t>
            </w:r>
            <w:r w:rsidRPr="00D46C51">
              <w:rPr>
                <w:rFonts w:ascii="Times New Roman" w:hAnsi="Times New Roman"/>
                <w:sz w:val="24"/>
                <w:szCs w:val="24"/>
                <w:lang w:eastAsia="lt-LT"/>
              </w:rPr>
              <w:t xml:space="preserve"> </w:t>
            </w:r>
          </w:p>
        </w:tc>
        <w:tc>
          <w:tcPr>
            <w:tcW w:w="5580" w:type="dxa"/>
            <w:tcBorders>
              <w:top w:val="nil"/>
              <w:left w:val="nil"/>
              <w:bottom w:val="single" w:sz="4" w:space="0" w:color="auto"/>
              <w:right w:val="single" w:sz="4" w:space="0" w:color="auto"/>
            </w:tcBorders>
            <w:noWrap/>
          </w:tcPr>
          <w:p w:rsidR="00EA1FCB" w:rsidRPr="00F15AD9" w:rsidRDefault="00EA1FCB" w:rsidP="00026860">
            <w:pPr>
              <w:spacing w:after="0" w:line="240" w:lineRule="auto"/>
              <w:jc w:val="both"/>
              <w:rPr>
                <w:rFonts w:ascii="Times New Roman" w:hAnsi="Times New Roman"/>
                <w:sz w:val="24"/>
                <w:szCs w:val="24"/>
                <w:lang w:eastAsia="lt-LT"/>
              </w:rPr>
            </w:pPr>
            <w:r w:rsidRPr="00F15AD9">
              <w:rPr>
                <w:rFonts w:ascii="Times New Roman" w:hAnsi="Times New Roman"/>
                <w:sz w:val="24"/>
                <w:szCs w:val="24"/>
                <w:lang w:eastAsia="lt-LT"/>
              </w:rPr>
              <w:t xml:space="preserve">Tarptautiniam konkursui ,,Jaunieji talentai 2016“, projektui  ,,Šokantys piešiniai“, 50 metų jubiliejiniam mokyklos koncertui ir parodai, Antašavos skyriaus 5 metų jubiliejiniam renginiui. </w:t>
            </w:r>
          </w:p>
        </w:tc>
        <w:tc>
          <w:tcPr>
            <w:tcW w:w="1080" w:type="dxa"/>
            <w:tcBorders>
              <w:top w:val="nil"/>
              <w:left w:val="nil"/>
              <w:bottom w:val="single" w:sz="4" w:space="0" w:color="auto"/>
              <w:right w:val="single" w:sz="4" w:space="0" w:color="auto"/>
            </w:tcBorders>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 xml:space="preserve"> 557.17</w:t>
            </w:r>
            <w:r w:rsidRPr="00D46C51">
              <w:rPr>
                <w:rFonts w:ascii="Times New Roman" w:hAnsi="Times New Roman"/>
                <w:sz w:val="24"/>
                <w:szCs w:val="24"/>
                <w:lang w:eastAsia="lt-LT"/>
              </w:rPr>
              <w:t xml:space="preserve">  </w:t>
            </w:r>
          </w:p>
        </w:tc>
        <w:tc>
          <w:tcPr>
            <w:tcW w:w="1012" w:type="dxa"/>
            <w:vMerge w:val="restart"/>
            <w:tcBorders>
              <w:top w:val="nil"/>
              <w:left w:val="nil"/>
              <w:bottom w:val="single" w:sz="4" w:space="0" w:color="auto"/>
              <w:right w:val="single" w:sz="4" w:space="0" w:color="auto"/>
            </w:tcBorders>
            <w:shd w:val="clear" w:color="auto" w:fill="FFFFFF"/>
            <w:noWrap/>
            <w:vAlign w:val="center"/>
          </w:tcPr>
          <w:p w:rsidR="00EA1FCB" w:rsidRPr="00D46C51" w:rsidRDefault="00EA1FCB" w:rsidP="00026860">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2456,58</w:t>
            </w:r>
            <w:r w:rsidRPr="00D46C51">
              <w:rPr>
                <w:rFonts w:ascii="Times New Roman" w:hAnsi="Times New Roman"/>
                <w:sz w:val="24"/>
                <w:szCs w:val="24"/>
                <w:lang w:eastAsia="lt-LT"/>
              </w:rPr>
              <w:t xml:space="preserve">   </w:t>
            </w:r>
          </w:p>
        </w:tc>
      </w:tr>
      <w:tr w:rsidR="00EA1FCB" w:rsidRPr="00D46C51" w:rsidTr="00207378">
        <w:trPr>
          <w:trHeight w:val="255"/>
        </w:trPr>
        <w:tc>
          <w:tcPr>
            <w:tcW w:w="996" w:type="dxa"/>
            <w:vMerge/>
            <w:tcBorders>
              <w:top w:val="nil"/>
              <w:left w:val="single" w:sz="4" w:space="0" w:color="auto"/>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sz w:val="24"/>
                <w:szCs w:val="24"/>
                <w:lang w:eastAsia="lt-LT"/>
              </w:rPr>
            </w:pPr>
          </w:p>
        </w:tc>
        <w:tc>
          <w:tcPr>
            <w:tcW w:w="1174" w:type="dxa"/>
            <w:vMerge/>
            <w:tcBorders>
              <w:top w:val="nil"/>
              <w:left w:val="nil"/>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sz w:val="24"/>
                <w:szCs w:val="24"/>
                <w:lang w:eastAsia="lt-LT"/>
              </w:rPr>
            </w:pPr>
          </w:p>
        </w:tc>
        <w:tc>
          <w:tcPr>
            <w:tcW w:w="5580" w:type="dxa"/>
            <w:tcBorders>
              <w:top w:val="nil"/>
              <w:left w:val="nil"/>
              <w:bottom w:val="single" w:sz="4" w:space="0" w:color="auto"/>
              <w:right w:val="single" w:sz="4" w:space="0" w:color="auto"/>
            </w:tcBorders>
            <w:noWrap/>
            <w:vAlign w:val="center"/>
          </w:tcPr>
          <w:p w:rsidR="00EA1FCB" w:rsidRPr="00D46C51" w:rsidRDefault="00EA1FCB" w:rsidP="00026860">
            <w:pPr>
              <w:spacing w:after="0" w:line="240" w:lineRule="auto"/>
              <w:jc w:val="right"/>
              <w:rPr>
                <w:rFonts w:ascii="Times New Roman" w:hAnsi="Times New Roman"/>
                <w:bCs/>
                <w:sz w:val="24"/>
                <w:szCs w:val="24"/>
                <w:lang w:eastAsia="lt-LT"/>
              </w:rPr>
            </w:pPr>
            <w:r w:rsidRPr="00D46C51">
              <w:rPr>
                <w:rFonts w:ascii="Times New Roman" w:hAnsi="Times New Roman"/>
                <w:bCs/>
                <w:sz w:val="24"/>
                <w:szCs w:val="24"/>
                <w:lang w:eastAsia="lt-LT"/>
              </w:rPr>
              <w:t>Iš viso:</w:t>
            </w:r>
          </w:p>
        </w:tc>
        <w:tc>
          <w:tcPr>
            <w:tcW w:w="1080" w:type="dxa"/>
            <w:tcBorders>
              <w:top w:val="nil"/>
              <w:left w:val="nil"/>
              <w:bottom w:val="single" w:sz="4" w:space="0" w:color="auto"/>
              <w:right w:val="single" w:sz="4" w:space="0" w:color="auto"/>
            </w:tcBorders>
            <w:noWrap/>
          </w:tcPr>
          <w:p w:rsidR="00EA1FCB" w:rsidRPr="00D46C51" w:rsidRDefault="00EA1FCB" w:rsidP="00026860">
            <w:pPr>
              <w:spacing w:after="0" w:line="240" w:lineRule="auto"/>
              <w:jc w:val="center"/>
              <w:rPr>
                <w:rFonts w:ascii="Times New Roman" w:hAnsi="Times New Roman"/>
                <w:bCs/>
                <w:sz w:val="24"/>
                <w:szCs w:val="24"/>
                <w:lang w:eastAsia="lt-LT"/>
              </w:rPr>
            </w:pPr>
            <w:r>
              <w:rPr>
                <w:rFonts w:ascii="Times New Roman" w:hAnsi="Times New Roman"/>
                <w:sz w:val="24"/>
                <w:szCs w:val="24"/>
                <w:lang w:eastAsia="lt-LT"/>
              </w:rPr>
              <w:t>557.17</w:t>
            </w:r>
          </w:p>
        </w:tc>
        <w:tc>
          <w:tcPr>
            <w:tcW w:w="1012" w:type="dxa"/>
            <w:vMerge/>
            <w:tcBorders>
              <w:top w:val="nil"/>
              <w:left w:val="nil"/>
              <w:bottom w:val="single" w:sz="4" w:space="0" w:color="auto"/>
              <w:right w:val="single" w:sz="4" w:space="0" w:color="auto"/>
            </w:tcBorders>
            <w:vAlign w:val="center"/>
          </w:tcPr>
          <w:p w:rsidR="00EA1FCB" w:rsidRPr="00D46C51" w:rsidRDefault="00EA1FCB" w:rsidP="00026860">
            <w:pPr>
              <w:spacing w:after="0" w:line="240" w:lineRule="auto"/>
              <w:rPr>
                <w:rFonts w:ascii="Times New Roman" w:hAnsi="Times New Roman"/>
                <w:sz w:val="24"/>
                <w:szCs w:val="24"/>
                <w:lang w:eastAsia="lt-LT"/>
              </w:rPr>
            </w:pPr>
          </w:p>
        </w:tc>
      </w:tr>
    </w:tbl>
    <w:p w:rsidR="00EA1FCB" w:rsidRDefault="00EA1FCB" w:rsidP="00F73097">
      <w:pPr>
        <w:spacing w:line="240" w:lineRule="auto"/>
        <w:rPr>
          <w:rFonts w:ascii="Times New Roman" w:hAnsi="Times New Roman"/>
          <w:sz w:val="24"/>
          <w:szCs w:val="24"/>
        </w:rPr>
      </w:pPr>
    </w:p>
    <w:p w:rsidR="00EA1FCB" w:rsidRDefault="00EA1FCB" w:rsidP="00F73097">
      <w:pPr>
        <w:spacing w:line="240" w:lineRule="auto"/>
        <w:rPr>
          <w:rFonts w:ascii="Times New Roman" w:hAnsi="Times New Roman"/>
          <w:sz w:val="24"/>
          <w:szCs w:val="24"/>
        </w:rPr>
      </w:pPr>
      <w:r w:rsidRPr="00D46C51">
        <w:rPr>
          <w:rFonts w:ascii="Times New Roman" w:hAnsi="Times New Roman"/>
          <w:sz w:val="24"/>
          <w:szCs w:val="24"/>
        </w:rPr>
        <w:t xml:space="preserve">Direktorė                                                                                                         </w:t>
      </w:r>
      <w:r>
        <w:rPr>
          <w:rFonts w:ascii="Times New Roman" w:hAnsi="Times New Roman"/>
          <w:sz w:val="24"/>
          <w:szCs w:val="24"/>
        </w:rPr>
        <w:t xml:space="preserve">       </w:t>
      </w:r>
      <w:r w:rsidRPr="00D46C51">
        <w:rPr>
          <w:rFonts w:ascii="Times New Roman" w:hAnsi="Times New Roman"/>
          <w:sz w:val="24"/>
          <w:szCs w:val="24"/>
        </w:rPr>
        <w:t xml:space="preserve">    Daiva Šakickienė </w:t>
      </w:r>
    </w:p>
    <w:sectPr w:rsidR="00EA1FCB" w:rsidSect="000D1FE3">
      <w:headerReference w:type="even" r:id="rId8"/>
      <w:headerReference w:type="default" r:id="rId9"/>
      <w:pgSz w:w="11906" w:h="16838"/>
      <w:pgMar w:top="1079" w:right="567" w:bottom="53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AF" w:rsidRDefault="00EF49AF" w:rsidP="005C4D25">
      <w:pPr>
        <w:spacing w:after="0" w:line="240" w:lineRule="auto"/>
      </w:pPr>
      <w:r>
        <w:separator/>
      </w:r>
    </w:p>
  </w:endnote>
  <w:endnote w:type="continuationSeparator" w:id="0">
    <w:p w:rsidR="00EF49AF" w:rsidRDefault="00EF49AF" w:rsidP="005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AF" w:rsidRDefault="00EF49AF" w:rsidP="005C4D25">
      <w:pPr>
        <w:spacing w:after="0" w:line="240" w:lineRule="auto"/>
      </w:pPr>
      <w:r>
        <w:separator/>
      </w:r>
    </w:p>
  </w:footnote>
  <w:footnote w:type="continuationSeparator" w:id="0">
    <w:p w:rsidR="00EF49AF" w:rsidRDefault="00EF49AF" w:rsidP="005C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E6" w:rsidRDefault="00AC0E4E" w:rsidP="00FA0BF5">
    <w:pPr>
      <w:pStyle w:val="Antrats"/>
      <w:framePr w:wrap="around" w:vAnchor="text" w:hAnchor="margin" w:xAlign="center" w:y="1"/>
      <w:rPr>
        <w:rStyle w:val="Puslapionumeris"/>
      </w:rPr>
    </w:pPr>
    <w:r>
      <w:rPr>
        <w:rStyle w:val="Puslapionumeris"/>
      </w:rPr>
      <w:fldChar w:fldCharType="begin"/>
    </w:r>
    <w:r w:rsidR="007660E6">
      <w:rPr>
        <w:rStyle w:val="Puslapionumeris"/>
      </w:rPr>
      <w:instrText xml:space="preserve">PAGE  </w:instrText>
    </w:r>
    <w:r>
      <w:rPr>
        <w:rStyle w:val="Puslapionumeris"/>
      </w:rPr>
      <w:fldChar w:fldCharType="end"/>
    </w:r>
  </w:p>
  <w:p w:rsidR="007660E6" w:rsidRDefault="007660E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E6" w:rsidRDefault="00AC0E4E" w:rsidP="00FA0BF5">
    <w:pPr>
      <w:pStyle w:val="Antrats"/>
      <w:framePr w:wrap="around" w:vAnchor="text" w:hAnchor="margin" w:xAlign="center" w:y="1"/>
      <w:rPr>
        <w:rStyle w:val="Puslapionumeris"/>
      </w:rPr>
    </w:pPr>
    <w:r>
      <w:rPr>
        <w:rStyle w:val="Puslapionumeris"/>
      </w:rPr>
      <w:fldChar w:fldCharType="begin"/>
    </w:r>
    <w:r w:rsidR="007660E6">
      <w:rPr>
        <w:rStyle w:val="Puslapionumeris"/>
      </w:rPr>
      <w:instrText xml:space="preserve">PAGE  </w:instrText>
    </w:r>
    <w:r>
      <w:rPr>
        <w:rStyle w:val="Puslapionumeris"/>
      </w:rPr>
      <w:fldChar w:fldCharType="separate"/>
    </w:r>
    <w:r w:rsidR="00E86A63">
      <w:rPr>
        <w:rStyle w:val="Puslapionumeris"/>
        <w:noProof/>
      </w:rPr>
      <w:t>12</w:t>
    </w:r>
    <w:r>
      <w:rPr>
        <w:rStyle w:val="Puslapionumeris"/>
      </w:rPr>
      <w:fldChar w:fldCharType="end"/>
    </w:r>
  </w:p>
  <w:p w:rsidR="007660E6" w:rsidRDefault="007660E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2A2C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5CE7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168E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2F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1692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7A80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121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C2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08C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F6EB96"/>
    <w:lvl w:ilvl="0">
      <w:start w:val="1"/>
      <w:numFmt w:val="bullet"/>
      <w:lvlText w:val=""/>
      <w:lvlJc w:val="left"/>
      <w:pPr>
        <w:tabs>
          <w:tab w:val="num" w:pos="360"/>
        </w:tabs>
        <w:ind w:left="360" w:hanging="360"/>
      </w:pPr>
      <w:rPr>
        <w:rFonts w:ascii="Symbol" w:hAnsi="Symbol" w:hint="default"/>
      </w:rPr>
    </w:lvl>
  </w:abstractNum>
  <w:abstractNum w:abstractNumId="10">
    <w:nsid w:val="07F32093"/>
    <w:multiLevelType w:val="hybridMultilevel"/>
    <w:tmpl w:val="AC70E8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148D20BE"/>
    <w:multiLevelType w:val="hybridMultilevel"/>
    <w:tmpl w:val="43D0F266"/>
    <w:lvl w:ilvl="0" w:tplc="C5CCA1EC">
      <w:start w:val="2016"/>
      <w:numFmt w:val="decimal"/>
      <w:lvlText w:val="%1"/>
      <w:lvlJc w:val="left"/>
      <w:pPr>
        <w:ind w:left="4674" w:hanging="480"/>
      </w:pPr>
      <w:rPr>
        <w:rFonts w:cs="Times New Roman" w:hint="default"/>
      </w:rPr>
    </w:lvl>
    <w:lvl w:ilvl="1" w:tplc="04270019" w:tentative="1">
      <w:start w:val="1"/>
      <w:numFmt w:val="lowerLetter"/>
      <w:lvlText w:val="%2."/>
      <w:lvlJc w:val="left"/>
      <w:pPr>
        <w:ind w:left="5274" w:hanging="360"/>
      </w:pPr>
      <w:rPr>
        <w:rFonts w:cs="Times New Roman"/>
      </w:rPr>
    </w:lvl>
    <w:lvl w:ilvl="2" w:tplc="0427001B" w:tentative="1">
      <w:start w:val="1"/>
      <w:numFmt w:val="lowerRoman"/>
      <w:lvlText w:val="%3."/>
      <w:lvlJc w:val="right"/>
      <w:pPr>
        <w:ind w:left="5994" w:hanging="180"/>
      </w:pPr>
      <w:rPr>
        <w:rFonts w:cs="Times New Roman"/>
      </w:rPr>
    </w:lvl>
    <w:lvl w:ilvl="3" w:tplc="0427000F" w:tentative="1">
      <w:start w:val="1"/>
      <w:numFmt w:val="decimal"/>
      <w:lvlText w:val="%4."/>
      <w:lvlJc w:val="left"/>
      <w:pPr>
        <w:ind w:left="6714" w:hanging="360"/>
      </w:pPr>
      <w:rPr>
        <w:rFonts w:cs="Times New Roman"/>
      </w:rPr>
    </w:lvl>
    <w:lvl w:ilvl="4" w:tplc="04270019" w:tentative="1">
      <w:start w:val="1"/>
      <w:numFmt w:val="lowerLetter"/>
      <w:lvlText w:val="%5."/>
      <w:lvlJc w:val="left"/>
      <w:pPr>
        <w:ind w:left="7434" w:hanging="360"/>
      </w:pPr>
      <w:rPr>
        <w:rFonts w:cs="Times New Roman"/>
      </w:rPr>
    </w:lvl>
    <w:lvl w:ilvl="5" w:tplc="0427001B" w:tentative="1">
      <w:start w:val="1"/>
      <w:numFmt w:val="lowerRoman"/>
      <w:lvlText w:val="%6."/>
      <w:lvlJc w:val="right"/>
      <w:pPr>
        <w:ind w:left="8154" w:hanging="180"/>
      </w:pPr>
      <w:rPr>
        <w:rFonts w:cs="Times New Roman"/>
      </w:rPr>
    </w:lvl>
    <w:lvl w:ilvl="6" w:tplc="0427000F" w:tentative="1">
      <w:start w:val="1"/>
      <w:numFmt w:val="decimal"/>
      <w:lvlText w:val="%7."/>
      <w:lvlJc w:val="left"/>
      <w:pPr>
        <w:ind w:left="8874" w:hanging="360"/>
      </w:pPr>
      <w:rPr>
        <w:rFonts w:cs="Times New Roman"/>
      </w:rPr>
    </w:lvl>
    <w:lvl w:ilvl="7" w:tplc="04270019" w:tentative="1">
      <w:start w:val="1"/>
      <w:numFmt w:val="lowerLetter"/>
      <w:lvlText w:val="%8."/>
      <w:lvlJc w:val="left"/>
      <w:pPr>
        <w:ind w:left="9594" w:hanging="360"/>
      </w:pPr>
      <w:rPr>
        <w:rFonts w:cs="Times New Roman"/>
      </w:rPr>
    </w:lvl>
    <w:lvl w:ilvl="8" w:tplc="0427001B" w:tentative="1">
      <w:start w:val="1"/>
      <w:numFmt w:val="lowerRoman"/>
      <w:lvlText w:val="%9."/>
      <w:lvlJc w:val="right"/>
      <w:pPr>
        <w:ind w:left="10314" w:hanging="180"/>
      </w:pPr>
      <w:rPr>
        <w:rFonts w:cs="Times New Roman"/>
      </w:rPr>
    </w:lvl>
  </w:abstractNum>
  <w:abstractNum w:abstractNumId="12">
    <w:nsid w:val="253D5A6E"/>
    <w:multiLevelType w:val="hybridMultilevel"/>
    <w:tmpl w:val="CD68C842"/>
    <w:lvl w:ilvl="0" w:tplc="0409000F">
      <w:start w:val="1"/>
      <w:numFmt w:val="decimal"/>
      <w:lvlText w:val="%1."/>
      <w:lvlJc w:val="left"/>
      <w:pPr>
        <w:tabs>
          <w:tab w:val="num" w:pos="720"/>
        </w:tabs>
        <w:ind w:left="720" w:hanging="360"/>
      </w:pPr>
      <w:rPr>
        <w:rFonts w:cs="Times New Roman"/>
      </w:rPr>
    </w:lvl>
    <w:lvl w:ilvl="1" w:tplc="34E6D9F8">
      <w:start w:val="3"/>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AD53734"/>
    <w:multiLevelType w:val="hybridMultilevel"/>
    <w:tmpl w:val="EFD8D5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3153365"/>
    <w:multiLevelType w:val="hybridMultilevel"/>
    <w:tmpl w:val="D2B04BC4"/>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nsid w:val="576C0271"/>
    <w:multiLevelType w:val="hybridMultilevel"/>
    <w:tmpl w:val="A76EDA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4F85032"/>
    <w:multiLevelType w:val="hybridMultilevel"/>
    <w:tmpl w:val="B2E0B3EE"/>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nsid w:val="6AF92684"/>
    <w:multiLevelType w:val="hybridMultilevel"/>
    <w:tmpl w:val="CFB29E1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7"/>
  </w:num>
  <w:num w:numId="4">
    <w:abstractNumId w:val="10"/>
  </w:num>
  <w:num w:numId="5">
    <w:abstractNumId w:val="14"/>
  </w:num>
  <w:num w:numId="6">
    <w:abstractNumId w:val="15"/>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rsids>
    <w:rsidRoot w:val="00F56DEE"/>
    <w:rsid w:val="00000F52"/>
    <w:rsid w:val="000014A4"/>
    <w:rsid w:val="0000161A"/>
    <w:rsid w:val="00004018"/>
    <w:rsid w:val="00004A17"/>
    <w:rsid w:val="000075F9"/>
    <w:rsid w:val="00013BC3"/>
    <w:rsid w:val="00026860"/>
    <w:rsid w:val="000276B4"/>
    <w:rsid w:val="0003136C"/>
    <w:rsid w:val="00051F2B"/>
    <w:rsid w:val="000656BC"/>
    <w:rsid w:val="000656DC"/>
    <w:rsid w:val="000768A6"/>
    <w:rsid w:val="0008334F"/>
    <w:rsid w:val="000835E0"/>
    <w:rsid w:val="0008462C"/>
    <w:rsid w:val="00087B65"/>
    <w:rsid w:val="000A2835"/>
    <w:rsid w:val="000B4B19"/>
    <w:rsid w:val="000C7BC5"/>
    <w:rsid w:val="000D1FE3"/>
    <w:rsid w:val="000D6E41"/>
    <w:rsid w:val="000D77D7"/>
    <w:rsid w:val="000E25ED"/>
    <w:rsid w:val="000E659E"/>
    <w:rsid w:val="000E739C"/>
    <w:rsid w:val="001068D5"/>
    <w:rsid w:val="00106A16"/>
    <w:rsid w:val="00137E5C"/>
    <w:rsid w:val="0014083C"/>
    <w:rsid w:val="0014577E"/>
    <w:rsid w:val="00145F8C"/>
    <w:rsid w:val="00151BBD"/>
    <w:rsid w:val="00154B06"/>
    <w:rsid w:val="0015510D"/>
    <w:rsid w:val="001554CD"/>
    <w:rsid w:val="00155EA7"/>
    <w:rsid w:val="001601EE"/>
    <w:rsid w:val="00170531"/>
    <w:rsid w:val="00173E13"/>
    <w:rsid w:val="001901D9"/>
    <w:rsid w:val="001A18FC"/>
    <w:rsid w:val="001A5A61"/>
    <w:rsid w:val="001B07DC"/>
    <w:rsid w:val="001B2360"/>
    <w:rsid w:val="001B5F40"/>
    <w:rsid w:val="001C1D22"/>
    <w:rsid w:val="001D3215"/>
    <w:rsid w:val="001D3766"/>
    <w:rsid w:val="001D46D9"/>
    <w:rsid w:val="001D6DE6"/>
    <w:rsid w:val="001E0189"/>
    <w:rsid w:val="001E4EC6"/>
    <w:rsid w:val="001E5F14"/>
    <w:rsid w:val="001F288E"/>
    <w:rsid w:val="001F3530"/>
    <w:rsid w:val="00200C42"/>
    <w:rsid w:val="002016FB"/>
    <w:rsid w:val="00203064"/>
    <w:rsid w:val="002064E7"/>
    <w:rsid w:val="00207378"/>
    <w:rsid w:val="0021221D"/>
    <w:rsid w:val="002122EB"/>
    <w:rsid w:val="002241CF"/>
    <w:rsid w:val="00232A17"/>
    <w:rsid w:val="00241D93"/>
    <w:rsid w:val="00246072"/>
    <w:rsid w:val="002475B4"/>
    <w:rsid w:val="002478C7"/>
    <w:rsid w:val="0025078E"/>
    <w:rsid w:val="00252321"/>
    <w:rsid w:val="00255B87"/>
    <w:rsid w:val="00266F62"/>
    <w:rsid w:val="00274E7F"/>
    <w:rsid w:val="00275715"/>
    <w:rsid w:val="002768A6"/>
    <w:rsid w:val="0028245F"/>
    <w:rsid w:val="00285D94"/>
    <w:rsid w:val="0028784C"/>
    <w:rsid w:val="00291F45"/>
    <w:rsid w:val="0029291C"/>
    <w:rsid w:val="002A4112"/>
    <w:rsid w:val="002C45BA"/>
    <w:rsid w:val="002C489C"/>
    <w:rsid w:val="002C7853"/>
    <w:rsid w:val="002D12C6"/>
    <w:rsid w:val="002E3A9A"/>
    <w:rsid w:val="002F2276"/>
    <w:rsid w:val="002F3B64"/>
    <w:rsid w:val="002F5727"/>
    <w:rsid w:val="002F572D"/>
    <w:rsid w:val="00312F98"/>
    <w:rsid w:val="00315460"/>
    <w:rsid w:val="003172B3"/>
    <w:rsid w:val="00317730"/>
    <w:rsid w:val="00320C8C"/>
    <w:rsid w:val="0032130E"/>
    <w:rsid w:val="00324745"/>
    <w:rsid w:val="003271A6"/>
    <w:rsid w:val="00332425"/>
    <w:rsid w:val="00336666"/>
    <w:rsid w:val="00336750"/>
    <w:rsid w:val="00340A1D"/>
    <w:rsid w:val="00347598"/>
    <w:rsid w:val="00354EE0"/>
    <w:rsid w:val="00355514"/>
    <w:rsid w:val="0035557B"/>
    <w:rsid w:val="00355F52"/>
    <w:rsid w:val="003601CB"/>
    <w:rsid w:val="00360769"/>
    <w:rsid w:val="00360D69"/>
    <w:rsid w:val="00366C91"/>
    <w:rsid w:val="003751C9"/>
    <w:rsid w:val="003760CF"/>
    <w:rsid w:val="003808ED"/>
    <w:rsid w:val="00383B7F"/>
    <w:rsid w:val="003852C2"/>
    <w:rsid w:val="00387AEC"/>
    <w:rsid w:val="00392C03"/>
    <w:rsid w:val="00396AA3"/>
    <w:rsid w:val="003A20E0"/>
    <w:rsid w:val="003A5478"/>
    <w:rsid w:val="003B3458"/>
    <w:rsid w:val="003C2B48"/>
    <w:rsid w:val="003C447C"/>
    <w:rsid w:val="003C63A6"/>
    <w:rsid w:val="003C65D0"/>
    <w:rsid w:val="003C6664"/>
    <w:rsid w:val="003C7A5B"/>
    <w:rsid w:val="003D2B88"/>
    <w:rsid w:val="003D3BEE"/>
    <w:rsid w:val="003D695B"/>
    <w:rsid w:val="003D6F22"/>
    <w:rsid w:val="003E1327"/>
    <w:rsid w:val="003E1600"/>
    <w:rsid w:val="003E41E5"/>
    <w:rsid w:val="003F044A"/>
    <w:rsid w:val="003F7663"/>
    <w:rsid w:val="0040440B"/>
    <w:rsid w:val="00420F20"/>
    <w:rsid w:val="0042260E"/>
    <w:rsid w:val="00427697"/>
    <w:rsid w:val="00427CBF"/>
    <w:rsid w:val="00430663"/>
    <w:rsid w:val="00436240"/>
    <w:rsid w:val="004411F2"/>
    <w:rsid w:val="00442677"/>
    <w:rsid w:val="004460E6"/>
    <w:rsid w:val="00447876"/>
    <w:rsid w:val="004539DC"/>
    <w:rsid w:val="00453A1C"/>
    <w:rsid w:val="0046249E"/>
    <w:rsid w:val="00463EFE"/>
    <w:rsid w:val="004645F6"/>
    <w:rsid w:val="00465EE8"/>
    <w:rsid w:val="0046672C"/>
    <w:rsid w:val="004732AB"/>
    <w:rsid w:val="004747B6"/>
    <w:rsid w:val="00474ED7"/>
    <w:rsid w:val="004766F5"/>
    <w:rsid w:val="004841F2"/>
    <w:rsid w:val="0048640A"/>
    <w:rsid w:val="00494C20"/>
    <w:rsid w:val="004A0394"/>
    <w:rsid w:val="004C6043"/>
    <w:rsid w:val="004D2AB9"/>
    <w:rsid w:val="004D396A"/>
    <w:rsid w:val="004D7E9B"/>
    <w:rsid w:val="004F4392"/>
    <w:rsid w:val="004F7031"/>
    <w:rsid w:val="004F7E3C"/>
    <w:rsid w:val="00500FED"/>
    <w:rsid w:val="005043B6"/>
    <w:rsid w:val="00513FC3"/>
    <w:rsid w:val="0052182D"/>
    <w:rsid w:val="005378A4"/>
    <w:rsid w:val="005412EF"/>
    <w:rsid w:val="005446C9"/>
    <w:rsid w:val="005711B5"/>
    <w:rsid w:val="00573767"/>
    <w:rsid w:val="00576E9A"/>
    <w:rsid w:val="005833AC"/>
    <w:rsid w:val="00596138"/>
    <w:rsid w:val="005B6C9E"/>
    <w:rsid w:val="005C147F"/>
    <w:rsid w:val="005C2F48"/>
    <w:rsid w:val="005C4A23"/>
    <w:rsid w:val="005C4B4D"/>
    <w:rsid w:val="005C4D25"/>
    <w:rsid w:val="005D356B"/>
    <w:rsid w:val="005D3E9F"/>
    <w:rsid w:val="005F0DE0"/>
    <w:rsid w:val="005F2638"/>
    <w:rsid w:val="005F3C30"/>
    <w:rsid w:val="00605C0A"/>
    <w:rsid w:val="006248E6"/>
    <w:rsid w:val="006321BF"/>
    <w:rsid w:val="00650014"/>
    <w:rsid w:val="00650222"/>
    <w:rsid w:val="0065252B"/>
    <w:rsid w:val="006571C0"/>
    <w:rsid w:val="0066356E"/>
    <w:rsid w:val="006675B1"/>
    <w:rsid w:val="00674E90"/>
    <w:rsid w:val="00676058"/>
    <w:rsid w:val="00676487"/>
    <w:rsid w:val="0068545D"/>
    <w:rsid w:val="006963DC"/>
    <w:rsid w:val="006A0F49"/>
    <w:rsid w:val="006A4335"/>
    <w:rsid w:val="006A58A7"/>
    <w:rsid w:val="006B1C5C"/>
    <w:rsid w:val="006B5451"/>
    <w:rsid w:val="006C1571"/>
    <w:rsid w:val="006C32A8"/>
    <w:rsid w:val="006C56E8"/>
    <w:rsid w:val="006D073E"/>
    <w:rsid w:val="006D4FDF"/>
    <w:rsid w:val="006E7124"/>
    <w:rsid w:val="00701829"/>
    <w:rsid w:val="007038F3"/>
    <w:rsid w:val="007131F8"/>
    <w:rsid w:val="0071546E"/>
    <w:rsid w:val="00723D09"/>
    <w:rsid w:val="00723E58"/>
    <w:rsid w:val="00725138"/>
    <w:rsid w:val="0072513B"/>
    <w:rsid w:val="007273BC"/>
    <w:rsid w:val="00744A17"/>
    <w:rsid w:val="00746BFE"/>
    <w:rsid w:val="007660E6"/>
    <w:rsid w:val="00771510"/>
    <w:rsid w:val="0077196F"/>
    <w:rsid w:val="0077567F"/>
    <w:rsid w:val="00780C9B"/>
    <w:rsid w:val="007822E6"/>
    <w:rsid w:val="00795C07"/>
    <w:rsid w:val="00796A12"/>
    <w:rsid w:val="007A1140"/>
    <w:rsid w:val="007A1222"/>
    <w:rsid w:val="007A337D"/>
    <w:rsid w:val="007A5A56"/>
    <w:rsid w:val="007A6F47"/>
    <w:rsid w:val="007B07B6"/>
    <w:rsid w:val="007B0934"/>
    <w:rsid w:val="007B140F"/>
    <w:rsid w:val="007B1606"/>
    <w:rsid w:val="007B174D"/>
    <w:rsid w:val="007B37A7"/>
    <w:rsid w:val="007B5137"/>
    <w:rsid w:val="007B6DDC"/>
    <w:rsid w:val="007C6E7A"/>
    <w:rsid w:val="007D2BE8"/>
    <w:rsid w:val="007D321E"/>
    <w:rsid w:val="007D6527"/>
    <w:rsid w:val="007E7FF4"/>
    <w:rsid w:val="007F7DEB"/>
    <w:rsid w:val="00802B85"/>
    <w:rsid w:val="008103DF"/>
    <w:rsid w:val="008243FE"/>
    <w:rsid w:val="00833463"/>
    <w:rsid w:val="008358FA"/>
    <w:rsid w:val="00857C54"/>
    <w:rsid w:val="008707AA"/>
    <w:rsid w:val="00876E0D"/>
    <w:rsid w:val="00885B23"/>
    <w:rsid w:val="008A2660"/>
    <w:rsid w:val="008A789E"/>
    <w:rsid w:val="008A7BEE"/>
    <w:rsid w:val="008B38C5"/>
    <w:rsid w:val="008B3D8A"/>
    <w:rsid w:val="008C0DC7"/>
    <w:rsid w:val="008D06D8"/>
    <w:rsid w:val="008E26A1"/>
    <w:rsid w:val="008E65EF"/>
    <w:rsid w:val="008E7641"/>
    <w:rsid w:val="008F3857"/>
    <w:rsid w:val="008F79E2"/>
    <w:rsid w:val="0090228D"/>
    <w:rsid w:val="009040B8"/>
    <w:rsid w:val="00906D88"/>
    <w:rsid w:val="009209CA"/>
    <w:rsid w:val="00925C69"/>
    <w:rsid w:val="00927394"/>
    <w:rsid w:val="00930997"/>
    <w:rsid w:val="00936607"/>
    <w:rsid w:val="00937C25"/>
    <w:rsid w:val="00942F05"/>
    <w:rsid w:val="00947028"/>
    <w:rsid w:val="009518EC"/>
    <w:rsid w:val="0095268A"/>
    <w:rsid w:val="00953A23"/>
    <w:rsid w:val="00957508"/>
    <w:rsid w:val="009649DD"/>
    <w:rsid w:val="00967510"/>
    <w:rsid w:val="00971140"/>
    <w:rsid w:val="0097214E"/>
    <w:rsid w:val="00973F04"/>
    <w:rsid w:val="00974EA7"/>
    <w:rsid w:val="009926EC"/>
    <w:rsid w:val="009A3303"/>
    <w:rsid w:val="009A36E0"/>
    <w:rsid w:val="009A5FAC"/>
    <w:rsid w:val="009B4AF7"/>
    <w:rsid w:val="009C0C29"/>
    <w:rsid w:val="009C149B"/>
    <w:rsid w:val="009C1ED7"/>
    <w:rsid w:val="009C4B14"/>
    <w:rsid w:val="009D148A"/>
    <w:rsid w:val="009D491C"/>
    <w:rsid w:val="009D5C3C"/>
    <w:rsid w:val="009E286F"/>
    <w:rsid w:val="009E65E6"/>
    <w:rsid w:val="009F0E18"/>
    <w:rsid w:val="009F1AF9"/>
    <w:rsid w:val="009F2213"/>
    <w:rsid w:val="009F6997"/>
    <w:rsid w:val="009F70AC"/>
    <w:rsid w:val="00A03348"/>
    <w:rsid w:val="00A06718"/>
    <w:rsid w:val="00A112FF"/>
    <w:rsid w:val="00A21403"/>
    <w:rsid w:val="00A25438"/>
    <w:rsid w:val="00A3161E"/>
    <w:rsid w:val="00A43ACD"/>
    <w:rsid w:val="00A4582C"/>
    <w:rsid w:val="00A4656A"/>
    <w:rsid w:val="00A46824"/>
    <w:rsid w:val="00A519B5"/>
    <w:rsid w:val="00A520D1"/>
    <w:rsid w:val="00A522F9"/>
    <w:rsid w:val="00A55AFA"/>
    <w:rsid w:val="00A56775"/>
    <w:rsid w:val="00A74E25"/>
    <w:rsid w:val="00A74FD0"/>
    <w:rsid w:val="00A75CE1"/>
    <w:rsid w:val="00A80961"/>
    <w:rsid w:val="00A8369D"/>
    <w:rsid w:val="00A8398D"/>
    <w:rsid w:val="00A87001"/>
    <w:rsid w:val="00A90BAD"/>
    <w:rsid w:val="00AA3CD1"/>
    <w:rsid w:val="00AB5A97"/>
    <w:rsid w:val="00AC05AB"/>
    <w:rsid w:val="00AC0E4E"/>
    <w:rsid w:val="00AD2E35"/>
    <w:rsid w:val="00AE2335"/>
    <w:rsid w:val="00AE33BC"/>
    <w:rsid w:val="00AE6C2E"/>
    <w:rsid w:val="00AF6614"/>
    <w:rsid w:val="00B03A74"/>
    <w:rsid w:val="00B05E61"/>
    <w:rsid w:val="00B11D71"/>
    <w:rsid w:val="00B14677"/>
    <w:rsid w:val="00B14D3F"/>
    <w:rsid w:val="00B22853"/>
    <w:rsid w:val="00B26B52"/>
    <w:rsid w:val="00B279E3"/>
    <w:rsid w:val="00B35560"/>
    <w:rsid w:val="00B35C0C"/>
    <w:rsid w:val="00B4621D"/>
    <w:rsid w:val="00B50973"/>
    <w:rsid w:val="00B61511"/>
    <w:rsid w:val="00B67CA4"/>
    <w:rsid w:val="00B7061F"/>
    <w:rsid w:val="00B7190A"/>
    <w:rsid w:val="00B82F6C"/>
    <w:rsid w:val="00B84CC5"/>
    <w:rsid w:val="00B85B8C"/>
    <w:rsid w:val="00B928F2"/>
    <w:rsid w:val="00B95353"/>
    <w:rsid w:val="00BA7DC3"/>
    <w:rsid w:val="00BB4873"/>
    <w:rsid w:val="00BD0884"/>
    <w:rsid w:val="00BD09CD"/>
    <w:rsid w:val="00BD27F4"/>
    <w:rsid w:val="00BD3B75"/>
    <w:rsid w:val="00BD5991"/>
    <w:rsid w:val="00BF2054"/>
    <w:rsid w:val="00BF272A"/>
    <w:rsid w:val="00C008A6"/>
    <w:rsid w:val="00C02C65"/>
    <w:rsid w:val="00C131AD"/>
    <w:rsid w:val="00C13DBF"/>
    <w:rsid w:val="00C152E4"/>
    <w:rsid w:val="00C22C31"/>
    <w:rsid w:val="00C232E1"/>
    <w:rsid w:val="00C310D2"/>
    <w:rsid w:val="00C311FC"/>
    <w:rsid w:val="00C32117"/>
    <w:rsid w:val="00C34EAB"/>
    <w:rsid w:val="00C41A6D"/>
    <w:rsid w:val="00C4202A"/>
    <w:rsid w:val="00C428F4"/>
    <w:rsid w:val="00C42A57"/>
    <w:rsid w:val="00C46982"/>
    <w:rsid w:val="00C540D4"/>
    <w:rsid w:val="00C56A5E"/>
    <w:rsid w:val="00C61CCD"/>
    <w:rsid w:val="00C64AF2"/>
    <w:rsid w:val="00C66E01"/>
    <w:rsid w:val="00C85E7E"/>
    <w:rsid w:val="00C91099"/>
    <w:rsid w:val="00C95CEB"/>
    <w:rsid w:val="00C96589"/>
    <w:rsid w:val="00C96894"/>
    <w:rsid w:val="00C96FDA"/>
    <w:rsid w:val="00CB09C2"/>
    <w:rsid w:val="00CB1F05"/>
    <w:rsid w:val="00CB37F7"/>
    <w:rsid w:val="00CB5EF0"/>
    <w:rsid w:val="00CB7E71"/>
    <w:rsid w:val="00CC1B48"/>
    <w:rsid w:val="00CC1DDE"/>
    <w:rsid w:val="00CE13E5"/>
    <w:rsid w:val="00CE5FC0"/>
    <w:rsid w:val="00CE7271"/>
    <w:rsid w:val="00CE7E29"/>
    <w:rsid w:val="00D05C6A"/>
    <w:rsid w:val="00D20C7C"/>
    <w:rsid w:val="00D32653"/>
    <w:rsid w:val="00D41BF7"/>
    <w:rsid w:val="00D4333A"/>
    <w:rsid w:val="00D46C51"/>
    <w:rsid w:val="00D5117D"/>
    <w:rsid w:val="00D51976"/>
    <w:rsid w:val="00D53C7E"/>
    <w:rsid w:val="00D57F4B"/>
    <w:rsid w:val="00D6064F"/>
    <w:rsid w:val="00D618D3"/>
    <w:rsid w:val="00D6477F"/>
    <w:rsid w:val="00D65191"/>
    <w:rsid w:val="00D6651C"/>
    <w:rsid w:val="00D678A8"/>
    <w:rsid w:val="00D700DC"/>
    <w:rsid w:val="00D74988"/>
    <w:rsid w:val="00D75F5D"/>
    <w:rsid w:val="00D76168"/>
    <w:rsid w:val="00D857A6"/>
    <w:rsid w:val="00D93534"/>
    <w:rsid w:val="00D95342"/>
    <w:rsid w:val="00D95AF6"/>
    <w:rsid w:val="00DA42A1"/>
    <w:rsid w:val="00DA4FC1"/>
    <w:rsid w:val="00DB7C1D"/>
    <w:rsid w:val="00DB7CB0"/>
    <w:rsid w:val="00DC710A"/>
    <w:rsid w:val="00DD16D8"/>
    <w:rsid w:val="00DD7962"/>
    <w:rsid w:val="00DD7D50"/>
    <w:rsid w:val="00DE1C28"/>
    <w:rsid w:val="00DE3BDC"/>
    <w:rsid w:val="00DE4182"/>
    <w:rsid w:val="00DE6960"/>
    <w:rsid w:val="00DF0D82"/>
    <w:rsid w:val="00DF2C5C"/>
    <w:rsid w:val="00DF5A40"/>
    <w:rsid w:val="00DF617A"/>
    <w:rsid w:val="00E06ADC"/>
    <w:rsid w:val="00E26B3B"/>
    <w:rsid w:val="00E35454"/>
    <w:rsid w:val="00E36800"/>
    <w:rsid w:val="00E47CDA"/>
    <w:rsid w:val="00E505EF"/>
    <w:rsid w:val="00E558B4"/>
    <w:rsid w:val="00E56A5F"/>
    <w:rsid w:val="00E62870"/>
    <w:rsid w:val="00E70E1E"/>
    <w:rsid w:val="00E72245"/>
    <w:rsid w:val="00E800FE"/>
    <w:rsid w:val="00E81468"/>
    <w:rsid w:val="00E85C9A"/>
    <w:rsid w:val="00E86A63"/>
    <w:rsid w:val="00E9150C"/>
    <w:rsid w:val="00EA1FCB"/>
    <w:rsid w:val="00EA25F5"/>
    <w:rsid w:val="00EA31CE"/>
    <w:rsid w:val="00EA43E6"/>
    <w:rsid w:val="00EA5557"/>
    <w:rsid w:val="00EB27F3"/>
    <w:rsid w:val="00EB6F00"/>
    <w:rsid w:val="00EC1CF3"/>
    <w:rsid w:val="00ED652E"/>
    <w:rsid w:val="00ED6C9A"/>
    <w:rsid w:val="00EE0DE5"/>
    <w:rsid w:val="00EE0F7B"/>
    <w:rsid w:val="00EE4219"/>
    <w:rsid w:val="00EF071D"/>
    <w:rsid w:val="00EF1DC8"/>
    <w:rsid w:val="00EF2FD5"/>
    <w:rsid w:val="00EF49AF"/>
    <w:rsid w:val="00EF4A65"/>
    <w:rsid w:val="00F0269F"/>
    <w:rsid w:val="00F04E1B"/>
    <w:rsid w:val="00F05648"/>
    <w:rsid w:val="00F15AD9"/>
    <w:rsid w:val="00F23338"/>
    <w:rsid w:val="00F248B7"/>
    <w:rsid w:val="00F271C5"/>
    <w:rsid w:val="00F37629"/>
    <w:rsid w:val="00F42346"/>
    <w:rsid w:val="00F452AB"/>
    <w:rsid w:val="00F51813"/>
    <w:rsid w:val="00F52E05"/>
    <w:rsid w:val="00F53378"/>
    <w:rsid w:val="00F5348C"/>
    <w:rsid w:val="00F56DEE"/>
    <w:rsid w:val="00F6285B"/>
    <w:rsid w:val="00F64B40"/>
    <w:rsid w:val="00F650DA"/>
    <w:rsid w:val="00F66339"/>
    <w:rsid w:val="00F665A8"/>
    <w:rsid w:val="00F71515"/>
    <w:rsid w:val="00F72860"/>
    <w:rsid w:val="00F73097"/>
    <w:rsid w:val="00F8148B"/>
    <w:rsid w:val="00F83ED6"/>
    <w:rsid w:val="00F86D67"/>
    <w:rsid w:val="00F874D2"/>
    <w:rsid w:val="00FA0BF5"/>
    <w:rsid w:val="00FA1FC6"/>
    <w:rsid w:val="00FA5673"/>
    <w:rsid w:val="00FB13CB"/>
    <w:rsid w:val="00FC0053"/>
    <w:rsid w:val="00FD1DFA"/>
    <w:rsid w:val="00FF22EC"/>
    <w:rsid w:val="00FF25C4"/>
    <w:rsid w:val="00FF5A45"/>
    <w:rsid w:val="00FF7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1A6D"/>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D53C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99"/>
    <w:qFormat/>
    <w:rsid w:val="002475B4"/>
    <w:rPr>
      <w:rFonts w:cs="Times New Roman"/>
      <w:i/>
    </w:rPr>
  </w:style>
  <w:style w:type="table" w:customStyle="1" w:styleId="Lentelstinklelis1">
    <w:name w:val="Lentelės tinklelis1"/>
    <w:uiPriority w:val="99"/>
    <w:rsid w:val="00BD3B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173E13"/>
    <w:rPr>
      <w:rFonts w:cs="Times New Roman"/>
      <w:sz w:val="16"/>
    </w:rPr>
  </w:style>
  <w:style w:type="paragraph" w:styleId="Komentarotekstas">
    <w:name w:val="annotation text"/>
    <w:basedOn w:val="prastasis"/>
    <w:link w:val="KomentarotekstasDiagrama"/>
    <w:uiPriority w:val="99"/>
    <w:semiHidden/>
    <w:rsid w:val="00173E13"/>
    <w:rPr>
      <w:sz w:val="20"/>
      <w:szCs w:val="20"/>
    </w:rPr>
  </w:style>
  <w:style w:type="character" w:customStyle="1" w:styleId="KomentarotekstasDiagrama">
    <w:name w:val="Komentaro tekstas Diagrama"/>
    <w:basedOn w:val="Numatytasispastraiposriftas"/>
    <w:link w:val="Komentarotekstas"/>
    <w:uiPriority w:val="99"/>
    <w:semiHidden/>
    <w:locked/>
    <w:rsid w:val="00173E13"/>
    <w:rPr>
      <w:rFonts w:cs="Times New Roman"/>
      <w:sz w:val="20"/>
      <w:lang w:eastAsia="en-US"/>
    </w:rPr>
  </w:style>
  <w:style w:type="paragraph" w:styleId="Komentarotema">
    <w:name w:val="annotation subject"/>
    <w:basedOn w:val="Komentarotekstas"/>
    <w:next w:val="Komentarotekstas"/>
    <w:link w:val="KomentarotemaDiagrama"/>
    <w:uiPriority w:val="99"/>
    <w:semiHidden/>
    <w:rsid w:val="00173E13"/>
    <w:rPr>
      <w:b/>
    </w:rPr>
  </w:style>
  <w:style w:type="character" w:customStyle="1" w:styleId="KomentarotemaDiagrama">
    <w:name w:val="Komentaro tema Diagrama"/>
    <w:basedOn w:val="KomentarotekstasDiagrama"/>
    <w:link w:val="Komentarotema"/>
    <w:uiPriority w:val="99"/>
    <w:semiHidden/>
    <w:locked/>
    <w:rsid w:val="00173E13"/>
    <w:rPr>
      <w:b/>
    </w:rPr>
  </w:style>
  <w:style w:type="paragraph" w:styleId="Debesliotekstas">
    <w:name w:val="Balloon Text"/>
    <w:basedOn w:val="prastasis"/>
    <w:link w:val="DebesliotekstasDiagrama"/>
    <w:uiPriority w:val="99"/>
    <w:semiHidden/>
    <w:rsid w:val="00173E13"/>
    <w:pPr>
      <w:spacing w:after="0" w:line="240" w:lineRule="auto"/>
    </w:pPr>
    <w:rPr>
      <w:rFonts w:ascii="Segoe UI" w:hAnsi="Segoe UI"/>
      <w:sz w:val="18"/>
      <w:szCs w:val="20"/>
    </w:rPr>
  </w:style>
  <w:style w:type="character" w:customStyle="1" w:styleId="DebesliotekstasDiagrama">
    <w:name w:val="Debesėlio tekstas Diagrama"/>
    <w:basedOn w:val="Numatytasispastraiposriftas"/>
    <w:link w:val="Debesliotekstas"/>
    <w:uiPriority w:val="99"/>
    <w:semiHidden/>
    <w:locked/>
    <w:rsid w:val="00173E13"/>
    <w:rPr>
      <w:rFonts w:ascii="Segoe UI" w:hAnsi="Segoe UI" w:cs="Times New Roman"/>
      <w:sz w:val="18"/>
      <w:lang w:eastAsia="en-US"/>
    </w:rPr>
  </w:style>
  <w:style w:type="paragraph" w:styleId="Antrats">
    <w:name w:val="header"/>
    <w:basedOn w:val="prastasis"/>
    <w:link w:val="AntratsDiagrama"/>
    <w:uiPriority w:val="99"/>
    <w:rsid w:val="005C4D25"/>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5C4D25"/>
    <w:rPr>
      <w:rFonts w:cs="Times New Roman"/>
      <w:sz w:val="22"/>
      <w:lang w:eastAsia="en-US"/>
    </w:rPr>
  </w:style>
  <w:style w:type="paragraph" w:styleId="Porat">
    <w:name w:val="footer"/>
    <w:basedOn w:val="prastasis"/>
    <w:link w:val="PoratDiagrama"/>
    <w:uiPriority w:val="99"/>
    <w:rsid w:val="005C4D25"/>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5C4D25"/>
    <w:rPr>
      <w:rFonts w:cs="Times New Roman"/>
      <w:sz w:val="22"/>
      <w:lang w:eastAsia="en-US"/>
    </w:rPr>
  </w:style>
  <w:style w:type="paragraph" w:styleId="Sraopastraipa">
    <w:name w:val="List Paragraph"/>
    <w:basedOn w:val="prastasis"/>
    <w:uiPriority w:val="99"/>
    <w:qFormat/>
    <w:rsid w:val="0048640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t-LT"/>
    </w:rPr>
  </w:style>
  <w:style w:type="character" w:styleId="Puslapionumeris">
    <w:name w:val="page number"/>
    <w:basedOn w:val="Numatytasispastraiposriftas"/>
    <w:uiPriority w:val="99"/>
    <w:rsid w:val="00474ED7"/>
    <w:rPr>
      <w:rFonts w:cs="Times New Roman"/>
    </w:rPr>
  </w:style>
  <w:style w:type="table" w:customStyle="1" w:styleId="Lentelstinklelis2">
    <w:name w:val="Lentelės tinklelis2"/>
    <w:uiPriority w:val="99"/>
    <w:rsid w:val="00EE42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rsid w:val="00252321"/>
    <w:pPr>
      <w:widowControl w:val="0"/>
      <w:autoSpaceDE w:val="0"/>
      <w:autoSpaceDN w:val="0"/>
      <w:adjustRightInd w:val="0"/>
      <w:spacing w:after="0" w:line="240" w:lineRule="auto"/>
      <w:ind w:left="720"/>
      <w:contextualSpacing/>
    </w:pPr>
    <w:rPr>
      <w:rFonts w:ascii="Times New Roman" w:hAnsi="Times New Roman"/>
      <w:sz w:val="20"/>
      <w:szCs w:val="20"/>
      <w:lang w:eastAsia="lt-LT"/>
    </w:rPr>
  </w:style>
</w:styles>
</file>

<file path=word/webSettings.xml><?xml version="1.0" encoding="utf-8"?>
<w:webSettings xmlns:r="http://schemas.openxmlformats.org/officeDocument/2006/relationships" xmlns:w="http://schemas.openxmlformats.org/wordprocessingml/2006/main">
  <w:divs>
    <w:div w:id="1922713799">
      <w:marLeft w:val="0"/>
      <w:marRight w:val="0"/>
      <w:marTop w:val="0"/>
      <w:marBottom w:val="0"/>
      <w:divBdr>
        <w:top w:val="none" w:sz="0" w:space="0" w:color="auto"/>
        <w:left w:val="none" w:sz="0" w:space="0" w:color="auto"/>
        <w:bottom w:val="none" w:sz="0" w:space="0" w:color="auto"/>
        <w:right w:val="none" w:sz="0" w:space="0" w:color="auto"/>
      </w:divBdr>
    </w:div>
    <w:div w:id="1922713800">
      <w:marLeft w:val="0"/>
      <w:marRight w:val="0"/>
      <w:marTop w:val="0"/>
      <w:marBottom w:val="0"/>
      <w:divBdr>
        <w:top w:val="none" w:sz="0" w:space="0" w:color="auto"/>
        <w:left w:val="none" w:sz="0" w:space="0" w:color="auto"/>
        <w:bottom w:val="none" w:sz="0" w:space="0" w:color="auto"/>
        <w:right w:val="none" w:sz="0" w:space="0" w:color="auto"/>
      </w:divBdr>
    </w:div>
    <w:div w:id="1922713801">
      <w:marLeft w:val="0"/>
      <w:marRight w:val="0"/>
      <w:marTop w:val="0"/>
      <w:marBottom w:val="0"/>
      <w:divBdr>
        <w:top w:val="none" w:sz="0" w:space="0" w:color="auto"/>
        <w:left w:val="none" w:sz="0" w:space="0" w:color="auto"/>
        <w:bottom w:val="none" w:sz="0" w:space="0" w:color="auto"/>
        <w:right w:val="none" w:sz="0" w:space="0" w:color="auto"/>
      </w:divBdr>
    </w:div>
    <w:div w:id="1922713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51161-472B-43D7-B90A-707CC333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22115</Words>
  <Characters>12606</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Vytautas Knizikevičius</cp:lastModifiedBy>
  <cp:revision>2</cp:revision>
  <cp:lastPrinted>2017-03-08T09:24:00Z</cp:lastPrinted>
  <dcterms:created xsi:type="dcterms:W3CDTF">2017-03-09T14:25:00Z</dcterms:created>
  <dcterms:modified xsi:type="dcterms:W3CDTF">2017-03-09T14:25:00Z</dcterms:modified>
</cp:coreProperties>
</file>